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F7E02" w14:textId="77777777" w:rsidR="00EA50A0" w:rsidRDefault="00EA50A0" w:rsidP="00EA50A0">
      <w:pPr>
        <w:spacing w:before="98" w:line="278" w:lineRule="auto"/>
        <w:ind w:left="135" w:right="134"/>
        <w:jc w:val="center"/>
        <w:rPr>
          <w:b/>
          <w:sz w:val="28"/>
        </w:rPr>
      </w:pPr>
      <w:r>
        <w:rPr>
          <w:b/>
          <w:sz w:val="28"/>
        </w:rPr>
        <w:t>Strategi Komunikasi Pemasaran IndiHome Dalam Membangun Positioning Di Tengah Pandemi Covid-19 Di Indonesia</w:t>
      </w:r>
    </w:p>
    <w:p w14:paraId="2561E30D" w14:textId="77777777" w:rsidR="00EA50A0" w:rsidRDefault="00EA50A0" w:rsidP="00EA50A0">
      <w:pPr>
        <w:pStyle w:val="Heading1"/>
        <w:spacing w:before="195"/>
        <w:ind w:left="132" w:right="134"/>
        <w:jc w:val="center"/>
      </w:pPr>
      <w:r>
        <w:t>Gan Gan Giantika</w:t>
      </w:r>
      <w:r>
        <w:rPr>
          <w:vertAlign w:val="superscript"/>
        </w:rPr>
        <w:t>1</w:t>
      </w:r>
    </w:p>
    <w:p w14:paraId="375038C6" w14:textId="77777777" w:rsidR="00EA50A0" w:rsidRPr="00673F59" w:rsidRDefault="00EA50A0" w:rsidP="00EA50A0">
      <w:pPr>
        <w:spacing w:before="236" w:line="412" w:lineRule="auto"/>
        <w:ind w:left="2900" w:right="2891"/>
        <w:jc w:val="center"/>
        <w:rPr>
          <w:b/>
          <w:sz w:val="24"/>
        </w:rPr>
      </w:pPr>
      <w:r>
        <w:rPr>
          <w:sz w:val="24"/>
        </w:rPr>
        <w:t xml:space="preserve">Universitas Bina Sarana Informatika Email : </w:t>
      </w:r>
      <w:hyperlink r:id="rId6">
        <w:r w:rsidRPr="00673F59">
          <w:rPr>
            <w:b/>
            <w:color w:val="0000FF"/>
            <w:sz w:val="24"/>
          </w:rPr>
          <w:t>gan.ggt@bsi.ac.id</w:t>
        </w:r>
      </w:hyperlink>
    </w:p>
    <w:p w14:paraId="1B9ECF9C" w14:textId="77777777" w:rsidR="00EA50A0" w:rsidRDefault="00EA50A0" w:rsidP="00EA50A0">
      <w:pPr>
        <w:pStyle w:val="BodyText"/>
        <w:ind w:left="0"/>
        <w:jc w:val="left"/>
        <w:rPr>
          <w:b/>
          <w:sz w:val="20"/>
        </w:rPr>
      </w:pPr>
    </w:p>
    <w:p w14:paraId="368F58AF" w14:textId="77777777" w:rsidR="00EA50A0" w:rsidRDefault="00EA50A0" w:rsidP="00EA50A0">
      <w:pPr>
        <w:pStyle w:val="BodyText"/>
        <w:spacing w:before="8"/>
        <w:ind w:left="0"/>
        <w:jc w:val="left"/>
        <w:rPr>
          <w:b/>
          <w:sz w:val="21"/>
        </w:rPr>
      </w:pPr>
    </w:p>
    <w:p w14:paraId="3449F037" w14:textId="77777777" w:rsidR="00EA50A0" w:rsidRDefault="00EA50A0" w:rsidP="00EA50A0">
      <w:pPr>
        <w:spacing w:line="276" w:lineRule="auto"/>
        <w:ind w:right="114"/>
        <w:jc w:val="both"/>
        <w:rPr>
          <w:i/>
          <w:sz w:val="20"/>
        </w:rPr>
      </w:pPr>
      <w:r>
        <w:rPr>
          <w:b/>
          <w:sz w:val="20"/>
        </w:rPr>
        <w:t xml:space="preserve">Abstrak – </w:t>
      </w:r>
      <w:r>
        <w:rPr>
          <w:i/>
          <w:sz w:val="20"/>
        </w:rPr>
        <w:t xml:space="preserve">The marketing communication strategy in building positioning in the midst of the Covid-19 pandemic in Indonesia is research on IndiHome, which is a service product of PT. Telkom Indonesia (Persero) TBK, in Indihome's marketing communication strategy to build positioning in the midst of the Covid-19 pandemic in Indonesia. This study aims to determine the commitment and marketing communication strategy techniques of IndiHome in building positioning in the midst of the Covid-19 pandemic in Indonesia. The methodology used in this research is a qualitative method. The data collection techniques in this study used observation, literature study, documentation study, and internet search. The results of this study indicate that IndiHome, </w:t>
      </w:r>
      <w:r>
        <w:rPr>
          <w:i/>
          <w:spacing w:val="-3"/>
          <w:sz w:val="20"/>
        </w:rPr>
        <w:t xml:space="preserve">which </w:t>
      </w:r>
      <w:r>
        <w:rPr>
          <w:i/>
          <w:sz w:val="20"/>
        </w:rPr>
        <w:t xml:space="preserve">is a service product of PT. Telkom Indonesia (Persero) TBK, can build a positioning through a marketing communication strategy by launching the #dirumahgaknyerah movement. This movement, </w:t>
      </w:r>
      <w:r>
        <w:rPr>
          <w:i/>
          <w:spacing w:val="-3"/>
          <w:sz w:val="20"/>
        </w:rPr>
        <w:t xml:space="preserve">which </w:t>
      </w:r>
      <w:r>
        <w:rPr>
          <w:i/>
          <w:sz w:val="20"/>
        </w:rPr>
        <w:t xml:space="preserve">is in line </w:t>
      </w:r>
      <w:r>
        <w:rPr>
          <w:i/>
          <w:spacing w:val="-3"/>
          <w:sz w:val="20"/>
        </w:rPr>
        <w:t xml:space="preserve">with </w:t>
      </w:r>
      <w:r>
        <w:rPr>
          <w:i/>
          <w:sz w:val="20"/>
        </w:rPr>
        <w:t>the government's agenda to reduce activities outside the home, is implemented through several programs such as the Digital Activation #dirumahgaknyerah, AdsQoo Webinar, MaXight Webinar. Positioning strategy is a way to create unique differentiation in the minds of the target market, so that an image of a brand or product is superior to competitors' brands /</w:t>
      </w:r>
      <w:r>
        <w:rPr>
          <w:i/>
          <w:spacing w:val="6"/>
          <w:sz w:val="20"/>
        </w:rPr>
        <w:t xml:space="preserve"> </w:t>
      </w:r>
      <w:r>
        <w:rPr>
          <w:i/>
          <w:sz w:val="20"/>
        </w:rPr>
        <w:t>products.</w:t>
      </w:r>
    </w:p>
    <w:p w14:paraId="13914221" w14:textId="77777777" w:rsidR="00EA50A0" w:rsidRDefault="00EA50A0" w:rsidP="00EA50A0">
      <w:pPr>
        <w:pStyle w:val="BodyText"/>
        <w:spacing w:before="2"/>
        <w:ind w:left="0"/>
        <w:jc w:val="left"/>
        <w:rPr>
          <w:i/>
          <w:sz w:val="17"/>
        </w:rPr>
      </w:pPr>
    </w:p>
    <w:p w14:paraId="46A29ECA" w14:textId="77777777" w:rsidR="001C7B5A" w:rsidRDefault="00EA50A0" w:rsidP="00EA50A0">
      <w:pPr>
        <w:rPr>
          <w:i/>
          <w:sz w:val="20"/>
        </w:rPr>
      </w:pPr>
      <w:r>
        <w:rPr>
          <w:i/>
          <w:sz w:val="20"/>
        </w:rPr>
        <w:t>Keywords: Communication Strategy, Marketing Communication, Positioning</w:t>
      </w:r>
    </w:p>
    <w:p w14:paraId="67B28B10" w14:textId="77777777" w:rsidR="00EA50A0" w:rsidRDefault="00EA50A0" w:rsidP="00EA50A0">
      <w:pPr>
        <w:rPr>
          <w:i/>
          <w:sz w:val="20"/>
        </w:rPr>
      </w:pPr>
    </w:p>
    <w:p w14:paraId="478DE34B" w14:textId="77777777" w:rsidR="00EA50A0" w:rsidRDefault="00EA50A0" w:rsidP="00EA50A0">
      <w:pPr>
        <w:rPr>
          <w:i/>
          <w:sz w:val="20"/>
        </w:rPr>
      </w:pPr>
    </w:p>
    <w:p w14:paraId="29557F1A" w14:textId="77777777" w:rsidR="002867E3" w:rsidRDefault="002867E3" w:rsidP="00EA50A0">
      <w:pPr>
        <w:pStyle w:val="Heading1"/>
        <w:ind w:left="0"/>
        <w:jc w:val="left"/>
        <w:sectPr w:rsidR="002867E3" w:rsidSect="00EA50A0">
          <w:pgSz w:w="11907" w:h="16840" w:code="9"/>
          <w:pgMar w:top="1701" w:right="1134" w:bottom="1134" w:left="1701" w:header="709" w:footer="709" w:gutter="0"/>
          <w:cols w:space="708"/>
          <w:docGrid w:linePitch="360"/>
        </w:sectPr>
      </w:pPr>
    </w:p>
    <w:p w14:paraId="4FF9CD87" w14:textId="77777777" w:rsidR="00EA50A0" w:rsidRDefault="00EA50A0" w:rsidP="00EA50A0">
      <w:pPr>
        <w:pStyle w:val="Heading1"/>
        <w:ind w:left="0"/>
        <w:jc w:val="left"/>
      </w:pPr>
      <w:r>
        <w:t>PENDAHULUAN</w:t>
      </w:r>
    </w:p>
    <w:p w14:paraId="3D4EA004" w14:textId="77777777" w:rsidR="00EA50A0" w:rsidRDefault="00EA50A0" w:rsidP="00EA50A0">
      <w:pPr>
        <w:pStyle w:val="BodyText"/>
        <w:spacing w:before="232"/>
        <w:ind w:left="0" w:right="38"/>
      </w:pPr>
      <w:r>
        <w:t xml:space="preserve">Merebaknya pandemi Covid-19 memberikan pengaruh yang sangat besar bagi seluruh negara di dunia. Hampir semua aktivitas para pelaku bisnis dari berbagai aspek industri terkena dampak pandemi ini dan dituntut </w:t>
      </w:r>
      <w:r>
        <w:rPr>
          <w:spacing w:val="-4"/>
        </w:rPr>
        <w:t xml:space="preserve">mampu </w:t>
      </w:r>
      <w:r>
        <w:t>beradaptasi agar dapat</w:t>
      </w:r>
      <w:r>
        <w:rPr>
          <w:spacing w:val="1"/>
        </w:rPr>
        <w:t xml:space="preserve"> </w:t>
      </w:r>
      <w:r>
        <w:t>bertahan.</w:t>
      </w:r>
    </w:p>
    <w:p w14:paraId="0C5D897B" w14:textId="77777777" w:rsidR="00EA50A0" w:rsidRDefault="00EA50A0" w:rsidP="00EA50A0">
      <w:pPr>
        <w:pStyle w:val="BodyText"/>
        <w:spacing w:before="200"/>
        <w:ind w:left="0" w:right="38"/>
      </w:pPr>
      <w:r>
        <w:t xml:space="preserve">Meski demikian, ada juga beberapa sektor industri yang memiliki peluang </w:t>
      </w:r>
      <w:r>
        <w:rPr>
          <w:spacing w:val="-4"/>
        </w:rPr>
        <w:t xml:space="preserve">dan </w:t>
      </w:r>
      <w:r>
        <w:t xml:space="preserve">prospek yang cukup baik </w:t>
      </w:r>
      <w:r>
        <w:rPr>
          <w:spacing w:val="-3"/>
        </w:rPr>
        <w:t xml:space="preserve">untuk </w:t>
      </w:r>
      <w:r>
        <w:t xml:space="preserve">memberikan layanan terbaik kepada masyarakat, di antaranya industri kesehatan, makanan, </w:t>
      </w:r>
      <w:r>
        <w:rPr>
          <w:i/>
        </w:rPr>
        <w:t>e-commerce</w:t>
      </w:r>
      <w:r>
        <w:t xml:space="preserve">, dan Information &amp; </w:t>
      </w:r>
      <w:r>
        <w:rPr>
          <w:i/>
        </w:rPr>
        <w:t xml:space="preserve">Communication Technology </w:t>
      </w:r>
      <w:r>
        <w:t>(ICT).</w:t>
      </w:r>
      <w:sdt>
        <w:sdtPr>
          <w:id w:val="-1406131530"/>
          <w:citation/>
        </w:sdtPr>
        <w:sdtEndPr/>
        <w:sdtContent>
          <w:r>
            <w:fldChar w:fldCharType="begin"/>
          </w:r>
          <w:r>
            <w:rPr>
              <w:lang w:val="en-ID"/>
            </w:rPr>
            <w:instrText xml:space="preserve"> CITATION tel20 \l 14345 </w:instrText>
          </w:r>
          <w:r>
            <w:fldChar w:fldCharType="separate"/>
          </w:r>
          <w:r>
            <w:rPr>
              <w:noProof/>
              <w:lang w:val="en-ID"/>
            </w:rPr>
            <w:t xml:space="preserve"> (telkom.co.id, 2020)</w:t>
          </w:r>
          <w:r>
            <w:fldChar w:fldCharType="end"/>
          </w:r>
        </w:sdtContent>
      </w:sdt>
    </w:p>
    <w:p w14:paraId="7B6FE6DB" w14:textId="77777777" w:rsidR="00EA50A0" w:rsidRDefault="00EA50A0" w:rsidP="00EA50A0">
      <w:pPr>
        <w:pStyle w:val="BodyText"/>
        <w:spacing w:before="4"/>
        <w:ind w:left="0"/>
        <w:jc w:val="left"/>
      </w:pPr>
    </w:p>
    <w:p w14:paraId="0EF86216" w14:textId="77777777" w:rsidR="00EA50A0" w:rsidRDefault="00EA50A0" w:rsidP="00EA50A0">
      <w:pPr>
        <w:pStyle w:val="BodyText"/>
        <w:ind w:left="0" w:right="39"/>
      </w:pPr>
      <w:r>
        <w:t xml:space="preserve">Sebagai Badan Usaha Milik Negara (BUMN) yang bergerak di bidang telekomunikasi, PT Telkom Indonesia </w:t>
      </w:r>
    </w:p>
    <w:p w14:paraId="69D7A9A6" w14:textId="77777777" w:rsidR="00EA50A0" w:rsidRDefault="00EA50A0" w:rsidP="00EA50A0">
      <w:pPr>
        <w:pStyle w:val="BodyText"/>
        <w:ind w:left="0" w:right="39"/>
      </w:pPr>
    </w:p>
    <w:p w14:paraId="11944656" w14:textId="77777777" w:rsidR="00EA50A0" w:rsidRPr="00046C87" w:rsidRDefault="00EA50A0" w:rsidP="00EA50A0">
      <w:pPr>
        <w:pStyle w:val="BodyText"/>
        <w:ind w:left="0" w:right="39"/>
        <w:rPr>
          <w:sz w:val="20"/>
        </w:rPr>
      </w:pPr>
      <w:r>
        <w:t>(Persero) Tbk (Telkom) menjadi satu dari sekian banyak pelaku bisnis ICT yang</w:t>
      </w:r>
      <w:r>
        <w:rPr>
          <w:sz w:val="20"/>
        </w:rPr>
        <w:t xml:space="preserve"> </w:t>
      </w:r>
      <w:r>
        <w:t>diharuskan untuk beradaptasi di tengah disrupsi pandemi ini. Setelah mencanangkan diri untuk bertransformasi menjadi perusahaan telekomunikasi digital (</w:t>
      </w:r>
      <w:r>
        <w:rPr>
          <w:i/>
        </w:rPr>
        <w:t xml:space="preserve">digital telco) </w:t>
      </w:r>
      <w:r>
        <w:t xml:space="preserve">sejak tahun lalu, adanya pandemi Covid-19 memberikan ruang </w:t>
      </w:r>
      <w:r>
        <w:rPr>
          <w:i/>
        </w:rPr>
        <w:t xml:space="preserve">akselerasi digital </w:t>
      </w:r>
      <w:r>
        <w:t>sehingga mengharuskan perusahaan untuk mempercepat upaya transformasi tersebut.</w:t>
      </w:r>
    </w:p>
    <w:p w14:paraId="005AFC7B" w14:textId="77777777" w:rsidR="00EA50A0" w:rsidRDefault="00EA50A0" w:rsidP="00EA50A0">
      <w:pPr>
        <w:pStyle w:val="BodyText"/>
        <w:spacing w:before="152"/>
        <w:ind w:left="0" w:right="43"/>
      </w:pPr>
      <w:r>
        <w:t xml:space="preserve">Kegiatan usaha Telkom Group tumbuh dan berubah seiring dengan perkembangan teknologi, informasi dan digitalisasi, namun masih dalam koridor </w:t>
      </w:r>
      <w:r>
        <w:rPr>
          <w:spacing w:val="-3"/>
        </w:rPr>
        <w:t xml:space="preserve">industri </w:t>
      </w:r>
      <w:r>
        <w:t xml:space="preserve">telekomunikasi dan informasi. Hal ini terlihat dari lini bisnis yang terus berkembang melengkapi  </w:t>
      </w:r>
      <w:r>
        <w:rPr>
          <w:i/>
        </w:rPr>
        <w:t xml:space="preserve">legacy </w:t>
      </w:r>
      <w:r>
        <w:rPr>
          <w:spacing w:val="-4"/>
        </w:rPr>
        <w:t xml:space="preserve">yang </w:t>
      </w:r>
      <w:r>
        <w:t>sudah ada sebelumnya.</w:t>
      </w:r>
    </w:p>
    <w:p w14:paraId="3D94A6BE" w14:textId="77777777" w:rsidR="00EA50A0" w:rsidRDefault="00EA50A0" w:rsidP="00EA50A0">
      <w:pPr>
        <w:pStyle w:val="BodyText"/>
        <w:spacing w:before="148"/>
        <w:ind w:left="0" w:right="45"/>
      </w:pPr>
      <w:r>
        <w:t xml:space="preserve">Telkom mulai saat ini membagi bisnisnya </w:t>
      </w:r>
      <w:r>
        <w:lastRenderedPageBreak/>
        <w:t>menjadi 3 (tiga) Digital Business Domain:</w:t>
      </w:r>
      <w:sdt>
        <w:sdtPr>
          <w:id w:val="-397128819"/>
          <w:citation/>
        </w:sdtPr>
        <w:sdtEndPr/>
        <w:sdtContent>
          <w:r>
            <w:fldChar w:fldCharType="begin"/>
          </w:r>
          <w:r>
            <w:rPr>
              <w:lang w:val="en-ID"/>
            </w:rPr>
            <w:instrText xml:space="preserve"> CITATION www \l 14345 </w:instrText>
          </w:r>
          <w:r>
            <w:fldChar w:fldCharType="separate"/>
          </w:r>
          <w:r>
            <w:rPr>
              <w:noProof/>
              <w:lang w:val="en-ID"/>
            </w:rPr>
            <w:t xml:space="preserve"> (www.telkom.co.id)</w:t>
          </w:r>
          <w:r>
            <w:fldChar w:fldCharType="end"/>
          </w:r>
        </w:sdtContent>
      </w:sdt>
    </w:p>
    <w:p w14:paraId="0ACD9960" w14:textId="77777777" w:rsidR="00EA50A0" w:rsidRDefault="00EA50A0" w:rsidP="00EA50A0">
      <w:pPr>
        <w:pStyle w:val="BodyText"/>
        <w:spacing w:before="8"/>
        <w:ind w:left="0"/>
        <w:jc w:val="left"/>
      </w:pPr>
    </w:p>
    <w:p w14:paraId="0C81AB47" w14:textId="77777777" w:rsidR="00EA50A0" w:rsidRPr="00AF7761" w:rsidRDefault="00EA50A0" w:rsidP="00EA50A0">
      <w:pPr>
        <w:pStyle w:val="ListParagraph"/>
        <w:numPr>
          <w:ilvl w:val="0"/>
          <w:numId w:val="9"/>
        </w:numPr>
        <w:tabs>
          <w:tab w:val="left" w:pos="548"/>
        </w:tabs>
        <w:ind w:right="43"/>
        <w:jc w:val="both"/>
        <w:rPr>
          <w:i/>
          <w:sz w:val="24"/>
        </w:rPr>
      </w:pPr>
      <w:r w:rsidRPr="00AF7761">
        <w:rPr>
          <w:i/>
          <w:sz w:val="24"/>
        </w:rPr>
        <w:t xml:space="preserve">Digital Connectivity : Fiber to the </w:t>
      </w:r>
      <w:r w:rsidRPr="00AF7761">
        <w:rPr>
          <w:i/>
          <w:spacing w:val="-11"/>
          <w:sz w:val="24"/>
        </w:rPr>
        <w:t xml:space="preserve">x </w:t>
      </w:r>
      <w:r w:rsidRPr="00AF7761">
        <w:rPr>
          <w:i/>
          <w:sz w:val="24"/>
        </w:rPr>
        <w:t>(FTTx), 5G, Software Defined Networking (SDN) / Network Function</w:t>
      </w:r>
      <w:r w:rsidRPr="00AF7761">
        <w:rPr>
          <w:i/>
          <w:spacing w:val="-1"/>
          <w:sz w:val="24"/>
        </w:rPr>
        <w:t xml:space="preserve"> </w:t>
      </w:r>
      <w:r w:rsidRPr="00AF7761">
        <w:rPr>
          <w:i/>
          <w:sz w:val="24"/>
        </w:rPr>
        <w:t>(NFV)/Satellite</w:t>
      </w:r>
    </w:p>
    <w:p w14:paraId="65948D7F" w14:textId="77777777" w:rsidR="00EA50A0" w:rsidRPr="00AF7761" w:rsidRDefault="00EA50A0" w:rsidP="00EA50A0">
      <w:pPr>
        <w:pStyle w:val="ListParagraph"/>
        <w:numPr>
          <w:ilvl w:val="0"/>
          <w:numId w:val="9"/>
        </w:numPr>
        <w:tabs>
          <w:tab w:val="left" w:pos="548"/>
        </w:tabs>
        <w:ind w:right="39"/>
        <w:jc w:val="both"/>
        <w:rPr>
          <w:i/>
          <w:sz w:val="24"/>
        </w:rPr>
      </w:pPr>
      <w:r w:rsidRPr="00AF7761">
        <w:rPr>
          <w:i/>
          <w:sz w:val="24"/>
        </w:rPr>
        <w:t>Digital Platform : Data Center, Cloud, Internet of Things (IoT), Big Data/Artificial Intelligence</w:t>
      </w:r>
    </w:p>
    <w:p w14:paraId="0F051EA7" w14:textId="77777777" w:rsidR="00EA50A0" w:rsidRPr="00AF7761" w:rsidRDefault="00EA50A0" w:rsidP="00EA50A0">
      <w:pPr>
        <w:pStyle w:val="ListParagraph"/>
        <w:numPr>
          <w:ilvl w:val="0"/>
          <w:numId w:val="9"/>
        </w:numPr>
        <w:tabs>
          <w:tab w:val="left" w:pos="548"/>
        </w:tabs>
        <w:ind w:right="38"/>
        <w:jc w:val="both"/>
        <w:rPr>
          <w:i/>
        </w:rPr>
      </w:pPr>
      <w:r w:rsidRPr="00AF7761">
        <w:rPr>
          <w:i/>
          <w:sz w:val="24"/>
        </w:rPr>
        <w:t>Digital Service : Enterprise Consumer.</w:t>
      </w:r>
    </w:p>
    <w:p w14:paraId="52759428" w14:textId="77777777" w:rsidR="00EA50A0" w:rsidRDefault="00EA50A0" w:rsidP="00EA50A0">
      <w:pPr>
        <w:tabs>
          <w:tab w:val="left" w:pos="548"/>
        </w:tabs>
        <w:ind w:right="38"/>
        <w:jc w:val="both"/>
      </w:pPr>
    </w:p>
    <w:p w14:paraId="03C191CF" w14:textId="77777777" w:rsidR="00EA50A0" w:rsidRDefault="00EA50A0" w:rsidP="00EA50A0">
      <w:pPr>
        <w:pStyle w:val="BodyText"/>
        <w:ind w:right="42"/>
      </w:pPr>
      <w:r>
        <w:t>Indonesia Digital Home (IndiHome)  adalah salah satu produk layanan dari PT Telkom Indonesia (Persero) Tbk. Layanan ini berupa paket layanan komunikasi dan data seperti telepon rumah (</w:t>
      </w:r>
      <w:r>
        <w:rPr>
          <w:i/>
        </w:rPr>
        <w:t>voice</w:t>
      </w:r>
      <w:r>
        <w:t xml:space="preserve">), Internet ( </w:t>
      </w:r>
      <w:r>
        <w:rPr>
          <w:i/>
        </w:rPr>
        <w:t xml:space="preserve">Internet On Fiber </w:t>
      </w:r>
      <w:r>
        <w:t xml:space="preserve">atau </w:t>
      </w:r>
      <w:r>
        <w:rPr>
          <w:i/>
        </w:rPr>
        <w:t xml:space="preserve">High Speed Internet), </w:t>
      </w:r>
      <w:r>
        <w:t xml:space="preserve">dan Layanan Televisi Interaktif ( </w:t>
      </w:r>
      <w:r>
        <w:rPr>
          <w:i/>
        </w:rPr>
        <w:t>Usee TV Cable</w:t>
      </w:r>
      <w:r>
        <w:t>, IP TV). Dengan layanan tersebut Telkom memberi label IndiHome sebagai Tiga Layanan Dalam Satu Paket (3 In 1), karena selain Internet, pelanggan juga mendapatkan tayangan TV berbayar dan saluran</w:t>
      </w:r>
      <w:r>
        <w:rPr>
          <w:spacing w:val="-1"/>
        </w:rPr>
        <w:t xml:space="preserve"> </w:t>
      </w:r>
      <w:r>
        <w:t>telepon.</w:t>
      </w:r>
    </w:p>
    <w:p w14:paraId="34036C6B" w14:textId="77777777" w:rsidR="00EA50A0" w:rsidRDefault="00EA50A0" w:rsidP="00EA50A0">
      <w:pPr>
        <w:tabs>
          <w:tab w:val="left" w:pos="548"/>
        </w:tabs>
        <w:ind w:right="38"/>
        <w:jc w:val="both"/>
      </w:pPr>
    </w:p>
    <w:p w14:paraId="026323E2" w14:textId="77777777" w:rsidR="00EA50A0" w:rsidRDefault="00EA50A0" w:rsidP="00EA50A0">
      <w:pPr>
        <w:pStyle w:val="BodyText"/>
        <w:spacing w:before="1" w:line="276" w:lineRule="auto"/>
        <w:ind w:left="0" w:right="43"/>
      </w:pPr>
      <w:r>
        <w:t>Seperti yang di ungkapkan oleh Direktur Keuangan Telkom, Heri Supriadi :</w:t>
      </w:r>
    </w:p>
    <w:p w14:paraId="306454DE" w14:textId="77777777" w:rsidR="00EA50A0" w:rsidRDefault="00EA50A0" w:rsidP="004B7315">
      <w:pPr>
        <w:spacing w:before="201"/>
        <w:ind w:left="142" w:right="518" w:hanging="142"/>
        <w:jc w:val="both"/>
        <w:rPr>
          <w:i/>
          <w:sz w:val="24"/>
        </w:rPr>
      </w:pPr>
      <w:r>
        <w:rPr>
          <w:i/>
          <w:sz w:val="24"/>
        </w:rPr>
        <w:t xml:space="preserve">“ Pandemi secara tidak langsung mengubah gaya hidup </w:t>
      </w:r>
      <w:r>
        <w:rPr>
          <w:i/>
          <w:spacing w:val="-4"/>
          <w:sz w:val="24"/>
        </w:rPr>
        <w:t xml:space="preserve">dan </w:t>
      </w:r>
      <w:r>
        <w:rPr>
          <w:i/>
          <w:sz w:val="24"/>
        </w:rPr>
        <w:t>kebutuhan, hingga mengakselerasi adopsi digital masyarakat. Di Indonesia sendiri contohnya, demi meminimalisasi penyebaran virus, Pemerintah menerapkan kebijakan PSBB sehingga kegiatan</w:t>
      </w:r>
      <w:r>
        <w:rPr>
          <w:i/>
          <w:spacing w:val="57"/>
          <w:sz w:val="24"/>
        </w:rPr>
        <w:t xml:space="preserve"> </w:t>
      </w:r>
      <w:r>
        <w:rPr>
          <w:i/>
          <w:sz w:val="24"/>
        </w:rPr>
        <w:t xml:space="preserve">aktivitas belajar dan bekerja dilakukan dari rumah. Kondisi ini menyebabkan pergeseran kebutuhan masyarakat, di mana internet menjadi kebutuhan yang sangat penting saat  </w:t>
      </w:r>
      <w:r>
        <w:rPr>
          <w:i/>
          <w:spacing w:val="-4"/>
          <w:sz w:val="24"/>
        </w:rPr>
        <w:t xml:space="preserve">ini. </w:t>
      </w:r>
      <w:r>
        <w:rPr>
          <w:i/>
          <w:sz w:val="24"/>
        </w:rPr>
        <w:t xml:space="preserve">Telkom melalui infrastruktur, platform, dan layanan </w:t>
      </w:r>
      <w:r>
        <w:rPr>
          <w:i/>
          <w:spacing w:val="-3"/>
          <w:sz w:val="24"/>
        </w:rPr>
        <w:t xml:space="preserve">digitalnya </w:t>
      </w:r>
      <w:r>
        <w:rPr>
          <w:i/>
          <w:sz w:val="24"/>
        </w:rPr>
        <w:t>menangkap peluang ini dan menjadi enabler untuk setiap aktivitas masyarakat di masa pandemi “.</w:t>
      </w:r>
      <w:sdt>
        <w:sdtPr>
          <w:rPr>
            <w:i/>
            <w:sz w:val="24"/>
          </w:rPr>
          <w:id w:val="1784302976"/>
          <w:citation/>
        </w:sdtPr>
        <w:sdtEndPr/>
        <w:sdtContent>
          <w:r>
            <w:rPr>
              <w:i/>
              <w:sz w:val="24"/>
            </w:rPr>
            <w:fldChar w:fldCharType="begin"/>
          </w:r>
          <w:r>
            <w:rPr>
              <w:i/>
              <w:sz w:val="24"/>
              <w:lang w:val="en-ID"/>
            </w:rPr>
            <w:instrText xml:space="preserve"> CITATION htt204 \l 14345 </w:instrText>
          </w:r>
          <w:r>
            <w:rPr>
              <w:i/>
              <w:sz w:val="24"/>
            </w:rPr>
            <w:fldChar w:fldCharType="separate"/>
          </w:r>
          <w:r>
            <w:rPr>
              <w:i/>
              <w:noProof/>
              <w:sz w:val="24"/>
              <w:lang w:val="en-ID"/>
            </w:rPr>
            <w:t xml:space="preserve"> </w:t>
          </w:r>
          <w:r w:rsidRPr="000C64CA">
            <w:rPr>
              <w:noProof/>
              <w:sz w:val="24"/>
              <w:lang w:val="en-ID"/>
            </w:rPr>
            <w:t>(www.cnbcindonesia.com, 2020)</w:t>
          </w:r>
          <w:r>
            <w:rPr>
              <w:i/>
              <w:sz w:val="24"/>
            </w:rPr>
            <w:fldChar w:fldCharType="end"/>
          </w:r>
        </w:sdtContent>
      </w:sdt>
      <w:r>
        <w:rPr>
          <w:i/>
          <w:sz w:val="24"/>
        </w:rPr>
        <w:t>.</w:t>
      </w:r>
    </w:p>
    <w:p w14:paraId="1418923C" w14:textId="77777777" w:rsidR="00EA50A0" w:rsidRDefault="00EA50A0" w:rsidP="00EA50A0">
      <w:pPr>
        <w:pStyle w:val="BodyText"/>
        <w:spacing w:before="197"/>
        <w:ind w:left="0" w:right="111"/>
      </w:pPr>
      <w:r>
        <w:t xml:space="preserve">Terjadinya pandemi Covid-19 sejak awal tahun 2020, telah membawa </w:t>
      </w:r>
      <w:r>
        <w:rPr>
          <w:spacing w:val="-3"/>
        </w:rPr>
        <w:t xml:space="preserve">sejumlah </w:t>
      </w:r>
      <w:r>
        <w:t xml:space="preserve">ketidakpastian terhadap perekonomian di seluruh dunia. Saat ini, semua negara tengah berjuang melawan pandemi ini melalui berbagai cara, termasuk penerapan </w:t>
      </w:r>
      <w:r>
        <w:rPr>
          <w:i/>
        </w:rPr>
        <w:t>social distancing</w:t>
      </w:r>
      <w:r>
        <w:t xml:space="preserve">, yang selanjutnya mempengaruhi beberapa industri utama yang menopang perekonomian. </w:t>
      </w:r>
      <w:r>
        <w:rPr>
          <w:spacing w:val="-4"/>
        </w:rPr>
        <w:t xml:space="preserve">Namun </w:t>
      </w:r>
      <w:r>
        <w:t xml:space="preserve">satu hal yang kemudian menandai </w:t>
      </w:r>
      <w:r>
        <w:rPr>
          <w:spacing w:val="-3"/>
        </w:rPr>
        <w:t xml:space="preserve">hampir </w:t>
      </w:r>
      <w:r>
        <w:t xml:space="preserve">semua area aktivitas, baik pemerintahan, korporasi maupun personal </w:t>
      </w:r>
      <w:r>
        <w:rPr>
          <w:spacing w:val="-3"/>
        </w:rPr>
        <w:t xml:space="preserve">adalah </w:t>
      </w:r>
      <w:r>
        <w:t xml:space="preserve">meningkatnya pemanfaatan teknologi </w:t>
      </w:r>
      <w:r>
        <w:rPr>
          <w:spacing w:val="-4"/>
        </w:rPr>
        <w:t xml:space="preserve">yang </w:t>
      </w:r>
      <w:r>
        <w:t>serba</w:t>
      </w:r>
      <w:r>
        <w:rPr>
          <w:spacing w:val="1"/>
        </w:rPr>
        <w:t xml:space="preserve"> </w:t>
      </w:r>
      <w:r>
        <w:t>digital.</w:t>
      </w:r>
    </w:p>
    <w:p w14:paraId="0DAEBA27" w14:textId="77777777" w:rsidR="00EA50A0" w:rsidRDefault="00EA50A0" w:rsidP="00EA50A0">
      <w:pPr>
        <w:pStyle w:val="BodyText"/>
        <w:spacing w:before="200"/>
        <w:ind w:left="0" w:right="109"/>
      </w:pPr>
      <w:r>
        <w:t>Dalam kondisi krisis seperti ini, perusahaan yang memasarkan produk dan layanan secara efektif, strategis dan mengedepankan kepedulian sosial akan mendapatkan tempat di hati pelanggan. Memperlakukan pelanggan sebagai teman adalah strategi pemasaran yang menjadi kunci keberlangsungan bisnis, khususnya di masa seperti</w:t>
      </w:r>
      <w:r>
        <w:rPr>
          <w:spacing w:val="2"/>
        </w:rPr>
        <w:t xml:space="preserve"> </w:t>
      </w:r>
      <w:r>
        <w:t>sekarang.</w:t>
      </w:r>
    </w:p>
    <w:p w14:paraId="0328200C" w14:textId="77777777" w:rsidR="00EA50A0" w:rsidRDefault="00EA50A0" w:rsidP="00EA50A0">
      <w:pPr>
        <w:pStyle w:val="BodyText"/>
        <w:spacing w:before="200"/>
        <w:ind w:left="0" w:right="114"/>
      </w:pPr>
      <w:r>
        <w:t>Menurut Direktur Enterprise &amp; Business Service Bogi Witjaksono :</w:t>
      </w:r>
    </w:p>
    <w:p w14:paraId="3562107A" w14:textId="77777777" w:rsidR="00EA50A0" w:rsidRDefault="00EA50A0" w:rsidP="004B7315">
      <w:pPr>
        <w:spacing w:before="200"/>
        <w:ind w:left="142" w:right="307"/>
        <w:jc w:val="both"/>
        <w:rPr>
          <w:i/>
          <w:spacing w:val="-1"/>
          <w:sz w:val="24"/>
        </w:rPr>
      </w:pPr>
      <w:r>
        <w:rPr>
          <w:i/>
          <w:sz w:val="24"/>
        </w:rPr>
        <w:t xml:space="preserve">“Bisnis di saat pandemi Covid-19 ini berat, namun bukan berarti semuanya pupus. Telkom menghadirkan berbagai solusi digital agar pelaku bisnis maupun pelaku industri tetap dapat </w:t>
      </w:r>
      <w:r>
        <w:rPr>
          <w:i/>
          <w:spacing w:val="-3"/>
          <w:sz w:val="24"/>
        </w:rPr>
        <w:t xml:space="preserve">menjangkau </w:t>
      </w:r>
      <w:r>
        <w:rPr>
          <w:i/>
          <w:sz w:val="24"/>
        </w:rPr>
        <w:t xml:space="preserve">pasarnya selama ini, walaupun dilakukan dari rumah, Bagi TelkomGroup, membangun kekuatan digital </w:t>
      </w:r>
      <w:r>
        <w:rPr>
          <w:i/>
          <w:spacing w:val="-4"/>
          <w:sz w:val="24"/>
        </w:rPr>
        <w:t xml:space="preserve">sudah </w:t>
      </w:r>
      <w:r>
        <w:rPr>
          <w:i/>
          <w:sz w:val="24"/>
        </w:rPr>
        <w:t>dilakukan jauh sebelum pandemi ini terjadi. Kini, kekuatan tersebut</w:t>
      </w:r>
      <w:r>
        <w:rPr>
          <w:i/>
          <w:spacing w:val="41"/>
          <w:sz w:val="24"/>
        </w:rPr>
        <w:t xml:space="preserve"> </w:t>
      </w:r>
      <w:r>
        <w:rPr>
          <w:i/>
          <w:sz w:val="24"/>
        </w:rPr>
        <w:t>lebih</w:t>
      </w:r>
      <w:r w:rsidRPr="000C64CA">
        <w:rPr>
          <w:i/>
          <w:sz w:val="24"/>
        </w:rPr>
        <w:t xml:space="preserve"> </w:t>
      </w:r>
      <w:r>
        <w:rPr>
          <w:i/>
          <w:sz w:val="24"/>
        </w:rPr>
        <w:t xml:space="preserve">diperkaya melalui sentuhan humanis yang menggantikan fungsi tatap muka secara langsung </w:t>
      </w:r>
      <w:r w:rsidR="004B7315">
        <w:rPr>
          <w:i/>
          <w:sz w:val="24"/>
        </w:rPr>
        <w:t>dengan</w:t>
      </w:r>
      <w:r>
        <w:rPr>
          <w:i/>
          <w:sz w:val="24"/>
        </w:rPr>
        <w:t xml:space="preserve"> </w:t>
      </w:r>
      <w:r>
        <w:rPr>
          <w:i/>
          <w:spacing w:val="-1"/>
          <w:sz w:val="24"/>
        </w:rPr>
        <w:t>pelanggan”.</w:t>
      </w:r>
      <w:sdt>
        <w:sdtPr>
          <w:rPr>
            <w:i/>
            <w:spacing w:val="-1"/>
            <w:sz w:val="24"/>
          </w:rPr>
          <w:id w:val="984977021"/>
          <w:citation/>
        </w:sdtPr>
        <w:sdtEndPr/>
        <w:sdtContent>
          <w:r>
            <w:rPr>
              <w:i/>
              <w:spacing w:val="-1"/>
              <w:sz w:val="24"/>
            </w:rPr>
            <w:fldChar w:fldCharType="begin"/>
          </w:r>
          <w:r>
            <w:rPr>
              <w:i/>
              <w:spacing w:val="-1"/>
              <w:sz w:val="24"/>
              <w:lang w:val="en-ID"/>
            </w:rPr>
            <w:instrText xml:space="preserve">CITATION www20 \l 14345 </w:instrText>
          </w:r>
          <w:r>
            <w:rPr>
              <w:i/>
              <w:spacing w:val="-1"/>
              <w:sz w:val="24"/>
            </w:rPr>
            <w:fldChar w:fldCharType="separate"/>
          </w:r>
          <w:r>
            <w:rPr>
              <w:i/>
              <w:noProof/>
              <w:spacing w:val="-1"/>
              <w:sz w:val="24"/>
              <w:lang w:val="en-ID"/>
            </w:rPr>
            <w:t xml:space="preserve"> </w:t>
          </w:r>
          <w:r w:rsidRPr="005852CC">
            <w:rPr>
              <w:noProof/>
              <w:spacing w:val="-1"/>
              <w:sz w:val="24"/>
              <w:lang w:val="en-ID"/>
            </w:rPr>
            <w:t>(www.indotelko.com, 2020)</w:t>
          </w:r>
          <w:r>
            <w:rPr>
              <w:i/>
              <w:spacing w:val="-1"/>
              <w:sz w:val="24"/>
            </w:rPr>
            <w:fldChar w:fldCharType="end"/>
          </w:r>
        </w:sdtContent>
      </w:sdt>
    </w:p>
    <w:p w14:paraId="0E1EE0EE" w14:textId="77777777" w:rsidR="00EA50A0" w:rsidRDefault="00EA50A0" w:rsidP="00EA50A0">
      <w:pPr>
        <w:pStyle w:val="BodyText"/>
        <w:spacing w:before="200"/>
        <w:ind w:left="0" w:right="38"/>
      </w:pPr>
      <w:r>
        <w:t xml:space="preserve">Kebijakan Pemerintah dalam upaya penanganan pandemi Covid-19 merubah perilaku sosial dan kerja masyarakat dalam hal </w:t>
      </w:r>
      <w:r>
        <w:rPr>
          <w:i/>
        </w:rPr>
        <w:t xml:space="preserve">social distancing </w:t>
      </w:r>
      <w:r>
        <w:t xml:space="preserve">untuk bekerja, belajar, dan beribadah dari rumah. Dengan adanya kebijakan tersebut maka aktivitas belajar dan bekerja masyarakat yang </w:t>
      </w:r>
      <w:r>
        <w:lastRenderedPageBreak/>
        <w:t>dilakukan di sekolah maupun kantor, kini terpusat di rumah dan dilakukan secara virtual. Program Bekerja dari Rumah (</w:t>
      </w:r>
      <w:r>
        <w:rPr>
          <w:i/>
        </w:rPr>
        <w:t xml:space="preserve">Work From Home </w:t>
      </w:r>
      <w:r>
        <w:t xml:space="preserve">atau </w:t>
      </w:r>
      <w:r>
        <w:rPr>
          <w:spacing w:val="-3"/>
        </w:rPr>
        <w:t xml:space="preserve">WFH) </w:t>
      </w:r>
      <w:r>
        <w:t>dan Belajar dari Rumah (</w:t>
      </w:r>
      <w:r>
        <w:rPr>
          <w:i/>
        </w:rPr>
        <w:t xml:space="preserve">Learning From Home </w:t>
      </w:r>
      <w:r>
        <w:t>atau LFH) membutuhkan dukungan teknologi layanan internet yang handal dan</w:t>
      </w:r>
      <w:r>
        <w:rPr>
          <w:spacing w:val="-3"/>
        </w:rPr>
        <w:t xml:space="preserve"> </w:t>
      </w:r>
      <w:r>
        <w:t xml:space="preserve">prima. </w:t>
      </w:r>
    </w:p>
    <w:p w14:paraId="51A7D550" w14:textId="77777777" w:rsidR="00EA50A0" w:rsidRDefault="00EA50A0" w:rsidP="00EA50A0">
      <w:pPr>
        <w:pStyle w:val="BodyText"/>
        <w:spacing w:before="200"/>
        <w:ind w:left="0" w:right="38"/>
        <w:rPr>
          <w:sz w:val="14"/>
        </w:rPr>
      </w:pPr>
      <w:r w:rsidRPr="00D06F89">
        <w:t xml:space="preserve">Menurut Kementerian Komunikasi dan Informatika RI, jumlah penggunaan internet mengalami peningkatan hingga 40% selama masa pandemi ini. Kemudian akses yang biasanya didominasi dari kawasan perkantoran kini didominasi dari kawasan pemukiman, selaras dengan himbauan pemerintah untuk </w:t>
      </w:r>
      <w:r w:rsidRPr="00EF30F4">
        <w:rPr>
          <w:i/>
        </w:rPr>
        <w:t>stay at home</w:t>
      </w:r>
      <w:r>
        <w:t xml:space="preserve"> (beraktifitas dari rumah).</w:t>
      </w:r>
      <w:sdt>
        <w:sdtPr>
          <w:id w:val="390621883"/>
          <w:citation/>
        </w:sdtPr>
        <w:sdtEndPr/>
        <w:sdtContent>
          <w:r>
            <w:fldChar w:fldCharType="begin"/>
          </w:r>
          <w:r>
            <w:rPr>
              <w:lang w:val="en-ID"/>
            </w:rPr>
            <w:instrText xml:space="preserve"> CITATION www201 \l 14345 </w:instrText>
          </w:r>
          <w:r>
            <w:fldChar w:fldCharType="separate"/>
          </w:r>
          <w:r>
            <w:rPr>
              <w:noProof/>
              <w:lang w:val="en-ID"/>
            </w:rPr>
            <w:t xml:space="preserve"> (www.tempo.co, 2020)</w:t>
          </w:r>
          <w:r>
            <w:fldChar w:fldCharType="end"/>
          </w:r>
        </w:sdtContent>
      </w:sdt>
      <w:r>
        <w:t>.</w:t>
      </w:r>
      <w:r>
        <w:rPr>
          <w:sz w:val="14"/>
        </w:rPr>
        <w:t xml:space="preserve"> </w:t>
      </w:r>
    </w:p>
    <w:p w14:paraId="2EAF4983" w14:textId="77777777" w:rsidR="00EA50A0" w:rsidRDefault="00EA50A0" w:rsidP="00EA50A0">
      <w:pPr>
        <w:spacing w:before="157"/>
        <w:jc w:val="both"/>
        <w:rPr>
          <w:sz w:val="20"/>
        </w:rPr>
      </w:pPr>
      <w:r>
        <w:rPr>
          <w:noProof/>
          <w:lang w:val="en-US" w:eastAsia="en-US"/>
        </w:rPr>
        <w:drawing>
          <wp:anchor distT="0" distB="0" distL="0" distR="0" simplePos="0" relativeHeight="251662336" behindDoc="0" locked="0" layoutInCell="1" allowOverlap="1" wp14:anchorId="42D28557" wp14:editId="215220BE">
            <wp:simplePos x="0" y="0"/>
            <wp:positionH relativeFrom="page">
              <wp:posOffset>1113183</wp:posOffset>
            </wp:positionH>
            <wp:positionV relativeFrom="paragraph">
              <wp:posOffset>115101</wp:posOffset>
            </wp:positionV>
            <wp:extent cx="2511729" cy="185265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11242" cy="1852295"/>
                    </a:xfrm>
                    <a:prstGeom prst="rect">
                      <a:avLst/>
                    </a:prstGeom>
                  </pic:spPr>
                </pic:pic>
              </a:graphicData>
            </a:graphic>
            <wp14:sizeRelH relativeFrom="margin">
              <wp14:pctWidth>0</wp14:pctWidth>
            </wp14:sizeRelH>
          </wp:anchor>
        </w:drawing>
      </w:r>
      <w:r>
        <w:rPr>
          <w:sz w:val="20"/>
        </w:rPr>
        <w:t xml:space="preserve">   </w:t>
      </w:r>
    </w:p>
    <w:p w14:paraId="15A3EC33" w14:textId="77777777" w:rsidR="00EA50A0" w:rsidRDefault="00EA50A0" w:rsidP="00EA50A0">
      <w:pPr>
        <w:spacing w:before="157"/>
        <w:jc w:val="both"/>
        <w:rPr>
          <w:sz w:val="20"/>
        </w:rPr>
      </w:pPr>
    </w:p>
    <w:p w14:paraId="4CA9308D" w14:textId="77777777" w:rsidR="00EA50A0" w:rsidRDefault="00EA50A0" w:rsidP="00EA50A0">
      <w:pPr>
        <w:spacing w:before="157"/>
        <w:jc w:val="both"/>
        <w:rPr>
          <w:sz w:val="20"/>
        </w:rPr>
      </w:pPr>
    </w:p>
    <w:p w14:paraId="11B86AC4" w14:textId="77777777" w:rsidR="00EA50A0" w:rsidRDefault="00EA50A0" w:rsidP="00EA50A0">
      <w:pPr>
        <w:spacing w:before="157"/>
        <w:jc w:val="both"/>
        <w:rPr>
          <w:sz w:val="20"/>
        </w:rPr>
      </w:pPr>
    </w:p>
    <w:p w14:paraId="6AE49700" w14:textId="77777777" w:rsidR="00EA50A0" w:rsidRDefault="00EA50A0" w:rsidP="00EA50A0">
      <w:pPr>
        <w:spacing w:before="157"/>
        <w:jc w:val="both"/>
        <w:rPr>
          <w:sz w:val="20"/>
        </w:rPr>
      </w:pPr>
    </w:p>
    <w:p w14:paraId="5E81C4DF" w14:textId="77777777" w:rsidR="00EA50A0" w:rsidRDefault="00EA50A0" w:rsidP="00EA50A0">
      <w:pPr>
        <w:spacing w:before="157"/>
        <w:jc w:val="both"/>
        <w:rPr>
          <w:sz w:val="20"/>
        </w:rPr>
      </w:pPr>
    </w:p>
    <w:p w14:paraId="336A922D" w14:textId="77777777" w:rsidR="00EA50A0" w:rsidRDefault="00EA50A0" w:rsidP="00EA50A0">
      <w:pPr>
        <w:spacing w:before="157"/>
        <w:jc w:val="both"/>
        <w:rPr>
          <w:sz w:val="20"/>
        </w:rPr>
      </w:pPr>
    </w:p>
    <w:p w14:paraId="1A76A928" w14:textId="77777777" w:rsidR="00EA50A0" w:rsidRDefault="00EA50A0" w:rsidP="00EA50A0">
      <w:pPr>
        <w:spacing w:before="157"/>
        <w:jc w:val="both"/>
        <w:rPr>
          <w:sz w:val="20"/>
        </w:rPr>
      </w:pPr>
    </w:p>
    <w:p w14:paraId="55443115" w14:textId="77777777" w:rsidR="00EA50A0" w:rsidRPr="00EA50A0" w:rsidRDefault="00EA50A0" w:rsidP="004B7315">
      <w:pPr>
        <w:spacing w:before="157"/>
        <w:rPr>
          <w:sz w:val="20"/>
          <w:szCs w:val="20"/>
        </w:rPr>
      </w:pPr>
      <w:r w:rsidRPr="00EA50A0">
        <w:rPr>
          <w:sz w:val="20"/>
          <w:szCs w:val="20"/>
        </w:rPr>
        <w:t xml:space="preserve">Sumber : </w:t>
      </w:r>
      <w:sdt>
        <w:sdtPr>
          <w:rPr>
            <w:sz w:val="20"/>
            <w:szCs w:val="20"/>
          </w:rPr>
          <w:id w:val="290019322"/>
          <w:citation/>
        </w:sdtPr>
        <w:sdtEndPr/>
        <w:sdtContent>
          <w:r w:rsidRPr="00EA50A0">
            <w:rPr>
              <w:sz w:val="20"/>
              <w:szCs w:val="20"/>
            </w:rPr>
            <w:fldChar w:fldCharType="begin"/>
          </w:r>
          <w:r w:rsidRPr="00EA50A0">
            <w:rPr>
              <w:sz w:val="20"/>
              <w:szCs w:val="20"/>
              <w:lang w:val="en-ID"/>
            </w:rPr>
            <w:instrText xml:space="preserve"> CITATION www202 \l 14345 </w:instrText>
          </w:r>
          <w:r w:rsidRPr="00EA50A0">
            <w:rPr>
              <w:sz w:val="20"/>
              <w:szCs w:val="20"/>
            </w:rPr>
            <w:fldChar w:fldCharType="separate"/>
          </w:r>
          <w:r w:rsidRPr="00EA50A0">
            <w:rPr>
              <w:noProof/>
              <w:sz w:val="20"/>
              <w:szCs w:val="20"/>
              <w:lang w:val="en-ID"/>
            </w:rPr>
            <w:t>(www.deenatalia.com, 2020)</w:t>
          </w:r>
          <w:r w:rsidRPr="00EA50A0">
            <w:rPr>
              <w:sz w:val="20"/>
              <w:szCs w:val="20"/>
            </w:rPr>
            <w:fldChar w:fldCharType="end"/>
          </w:r>
        </w:sdtContent>
      </w:sdt>
    </w:p>
    <w:p w14:paraId="341BCC65" w14:textId="77777777" w:rsidR="00EA50A0" w:rsidRPr="00EA50A0" w:rsidRDefault="00EA50A0" w:rsidP="00EA50A0">
      <w:pPr>
        <w:pStyle w:val="BodyText"/>
        <w:spacing w:before="197"/>
        <w:ind w:right="29"/>
        <w:jc w:val="center"/>
        <w:rPr>
          <w:sz w:val="20"/>
          <w:szCs w:val="20"/>
        </w:rPr>
      </w:pPr>
      <w:r w:rsidRPr="00EA50A0">
        <w:rPr>
          <w:sz w:val="20"/>
          <w:szCs w:val="20"/>
        </w:rPr>
        <w:t>Gambar 1. Jumlah Peningkatan Penggunaan</w:t>
      </w:r>
      <w:r w:rsidRPr="00EA50A0">
        <w:rPr>
          <w:spacing w:val="-1"/>
          <w:sz w:val="20"/>
          <w:szCs w:val="20"/>
        </w:rPr>
        <w:t xml:space="preserve"> </w:t>
      </w:r>
      <w:r w:rsidRPr="00EA50A0">
        <w:rPr>
          <w:sz w:val="20"/>
          <w:szCs w:val="20"/>
        </w:rPr>
        <w:t>Internet</w:t>
      </w:r>
    </w:p>
    <w:p w14:paraId="297D0966" w14:textId="77777777" w:rsidR="00EA50A0" w:rsidRDefault="00EA50A0" w:rsidP="00EA50A0">
      <w:pPr>
        <w:pStyle w:val="BodyText"/>
        <w:tabs>
          <w:tab w:val="left" w:pos="2023"/>
          <w:tab w:val="left" w:pos="3515"/>
        </w:tabs>
        <w:spacing w:before="92"/>
        <w:ind w:left="0" w:right="108"/>
      </w:pPr>
      <w:r>
        <w:t xml:space="preserve">Dengan pandemi Covid-19 yang merebak di negara-negara, upaya isolasi dan </w:t>
      </w:r>
      <w:r>
        <w:rPr>
          <w:i/>
        </w:rPr>
        <w:t xml:space="preserve">self distancing </w:t>
      </w:r>
      <w:r>
        <w:t>pun gencar dilakukan oleh masyarakat. Perusahaan - perusahaan mendorong karyawan untuk bekerja dari rumah (</w:t>
      </w:r>
      <w:r>
        <w:rPr>
          <w:i/>
        </w:rPr>
        <w:t>work from home</w:t>
      </w:r>
      <w:r>
        <w:t xml:space="preserve">), sekolah dan perkuliahan dipindah ke </w:t>
      </w:r>
      <w:r>
        <w:rPr>
          <w:i/>
        </w:rPr>
        <w:t>online</w:t>
      </w:r>
      <w:r>
        <w:t xml:space="preserve">, </w:t>
      </w:r>
      <w:r>
        <w:rPr>
          <w:spacing w:val="-5"/>
        </w:rPr>
        <w:t xml:space="preserve">dan </w:t>
      </w:r>
      <w:r>
        <w:t>masyarakat semakin menolak untuk pergi ke tempat umum dan kerumunan. Dalam hal ini, PT. Telkom melalui layanan IndiHome mengambil peran aktif dalam menyediaan kualitas jaringan telekomunikasi khususnya akses internet IndiHome untuk masyarakat.</w:t>
      </w:r>
    </w:p>
    <w:p w14:paraId="3CDE4534" w14:textId="77777777" w:rsidR="00EA50A0" w:rsidRDefault="00EA50A0" w:rsidP="00EA50A0">
      <w:pPr>
        <w:pStyle w:val="BodyText"/>
        <w:spacing w:before="200"/>
        <w:ind w:left="0" w:right="110"/>
      </w:pPr>
      <w:r>
        <w:t xml:space="preserve">Pesatnya perkembangan teknologi akses jaringan dan teknologi yang berbasis </w:t>
      </w:r>
      <w:r>
        <w:t xml:space="preserve">internet memungkinkan bagi </w:t>
      </w:r>
      <w:r>
        <w:rPr>
          <w:spacing w:val="-3"/>
        </w:rPr>
        <w:t xml:space="preserve">operator </w:t>
      </w:r>
      <w:r>
        <w:t>layanan untuk dapat menyediakan layanan yang beragam (</w:t>
      </w:r>
      <w:r>
        <w:rPr>
          <w:i/>
        </w:rPr>
        <w:t>multi service</w:t>
      </w:r>
      <w:r>
        <w:t>) bagi pelanggannya yaitu layanan suara (telepon), data (internet) dan gambar (IP- TV) dalam satu jaringan akses atau dikenal dengan layanan</w:t>
      </w:r>
      <w:r>
        <w:rPr>
          <w:spacing w:val="-1"/>
        </w:rPr>
        <w:t xml:space="preserve"> </w:t>
      </w:r>
      <w:r>
        <w:rPr>
          <w:i/>
        </w:rPr>
        <w:t>tripleplay</w:t>
      </w:r>
      <w:r>
        <w:t>.</w:t>
      </w:r>
      <w:sdt>
        <w:sdtPr>
          <w:id w:val="-826054511"/>
          <w:citation/>
        </w:sdtPr>
        <w:sdtEndPr/>
        <w:sdtContent>
          <w:r>
            <w:fldChar w:fldCharType="begin"/>
          </w:r>
          <w:r>
            <w:rPr>
              <w:lang w:val="en-ID"/>
            </w:rPr>
            <w:instrText xml:space="preserve"> CITATION Sim16 \l 14345 </w:instrText>
          </w:r>
          <w:r>
            <w:fldChar w:fldCharType="separate"/>
          </w:r>
          <w:r>
            <w:rPr>
              <w:noProof/>
              <w:lang w:val="en-ID"/>
            </w:rPr>
            <w:t xml:space="preserve"> (Simangunsong, 2016)</w:t>
          </w:r>
          <w:r>
            <w:fldChar w:fldCharType="end"/>
          </w:r>
        </w:sdtContent>
      </w:sdt>
    </w:p>
    <w:p w14:paraId="3611A9BE" w14:textId="77777777" w:rsidR="00EA50A0" w:rsidRDefault="00EA50A0" w:rsidP="00EA50A0">
      <w:pPr>
        <w:pStyle w:val="BodyText"/>
        <w:tabs>
          <w:tab w:val="left" w:pos="2023"/>
          <w:tab w:val="left" w:pos="3515"/>
        </w:tabs>
        <w:spacing w:before="92"/>
        <w:ind w:left="0" w:right="108"/>
      </w:pPr>
      <w:r>
        <w:rPr>
          <w:i/>
        </w:rPr>
        <w:t xml:space="preserve">Triple play </w:t>
      </w:r>
      <w:r>
        <w:t xml:space="preserve">tren teknologi dan merupakan peningkatan layanan kepada masyarakat. Teknologi berubah dari kabel tembaga menjadi kabel fiber optik. Dari kabel fiber optik ini bisa berjalan beragam layanan yang bisa diberikan. </w:t>
      </w:r>
      <w:sdt>
        <w:sdtPr>
          <w:id w:val="-258295636"/>
          <w:citation/>
        </w:sdtPr>
        <w:sdtEndPr/>
        <w:sdtContent>
          <w:r>
            <w:fldChar w:fldCharType="begin"/>
          </w:r>
          <w:r>
            <w:rPr>
              <w:lang w:val="en-ID"/>
            </w:rPr>
            <w:instrText xml:space="preserve"> CITATION Sim16 \l 14345 </w:instrText>
          </w:r>
          <w:r>
            <w:fldChar w:fldCharType="separate"/>
          </w:r>
          <w:r>
            <w:rPr>
              <w:noProof/>
              <w:lang w:val="en-ID"/>
            </w:rPr>
            <w:t>(Simangunsong, 2016)</w:t>
          </w:r>
          <w:r>
            <w:fldChar w:fldCharType="end"/>
          </w:r>
        </w:sdtContent>
      </w:sdt>
    </w:p>
    <w:p w14:paraId="5EA9AD4C" w14:textId="77777777" w:rsidR="00EA50A0" w:rsidRDefault="00EA50A0" w:rsidP="00EA50A0">
      <w:pPr>
        <w:pStyle w:val="BodyText"/>
        <w:tabs>
          <w:tab w:val="left" w:pos="2023"/>
          <w:tab w:val="left" w:pos="3515"/>
        </w:tabs>
        <w:spacing w:before="92"/>
        <w:ind w:left="0" w:right="108"/>
      </w:pPr>
      <w:r>
        <w:t>Semakin banyaknya persaingan dari para provider penyedia jasa telekomunikasi di masa pandemi Covid-19 ini, membuat PT. Telkom Indonesia Tbk  melakukan berbagai strategi komunikasi untuk memenuhi kebutuhan masyarakat dalam sektor telekomunikasi.</w:t>
      </w:r>
    </w:p>
    <w:p w14:paraId="2E6A1D31" w14:textId="77777777" w:rsidR="00EA50A0" w:rsidRDefault="00EA50A0" w:rsidP="00EA50A0">
      <w:pPr>
        <w:pStyle w:val="BodyText"/>
        <w:tabs>
          <w:tab w:val="left" w:pos="2023"/>
          <w:tab w:val="left" w:pos="3515"/>
        </w:tabs>
        <w:spacing w:before="92"/>
        <w:ind w:left="0" w:right="108"/>
      </w:pPr>
      <w:r>
        <w:rPr>
          <w:spacing w:val="-4"/>
        </w:rPr>
        <w:t xml:space="preserve">Dengan </w:t>
      </w:r>
      <w:r>
        <w:t>menyediakan beragam layanan (</w:t>
      </w:r>
      <w:r>
        <w:rPr>
          <w:i/>
        </w:rPr>
        <w:t>multi service</w:t>
      </w:r>
      <w:r>
        <w:t xml:space="preserve">) </w:t>
      </w:r>
      <w:r>
        <w:rPr>
          <w:spacing w:val="-3"/>
        </w:rPr>
        <w:t xml:space="preserve">bagi </w:t>
      </w:r>
      <w:r>
        <w:t xml:space="preserve">pelanggannya yaitu: layanan suara (telepon), data (internet) dan gambar (IP-TV) dalam satu jaringan akses atau dikenal dengan layanan </w:t>
      </w:r>
      <w:r>
        <w:rPr>
          <w:i/>
        </w:rPr>
        <w:t>tripleplay</w:t>
      </w:r>
      <w:r>
        <w:t xml:space="preserve">. Indihome merupakan layanan </w:t>
      </w:r>
      <w:r>
        <w:rPr>
          <w:i/>
        </w:rPr>
        <w:t xml:space="preserve">Triple Play </w:t>
      </w:r>
      <w:r>
        <w:t xml:space="preserve">dari Telkom yang terdiri dari </w:t>
      </w:r>
      <w:r>
        <w:rPr>
          <w:i/>
        </w:rPr>
        <w:t xml:space="preserve">Internet on Fiber </w:t>
      </w:r>
      <w:r>
        <w:t xml:space="preserve">atau </w:t>
      </w:r>
      <w:r>
        <w:rPr>
          <w:i/>
        </w:rPr>
        <w:t>High Speed Internet</w:t>
      </w:r>
      <w:r>
        <w:t xml:space="preserve">, </w:t>
      </w:r>
      <w:r>
        <w:rPr>
          <w:i/>
        </w:rPr>
        <w:t xml:space="preserve">Phone </w:t>
      </w:r>
      <w:r>
        <w:t>(Telepon Rumah), dan IPTV (</w:t>
      </w:r>
      <w:r>
        <w:rPr>
          <w:i/>
        </w:rPr>
        <w:t>UseeTV Cable</w:t>
      </w:r>
      <w:r>
        <w:t xml:space="preserve">) atau TV berlangganan. Dalam strategi komunikasi pemasaran, hal ini bisa diilustrasikan dengan para pelanggan akan mencari informasi mengenai </w:t>
      </w:r>
      <w:r>
        <w:rPr>
          <w:i/>
        </w:rPr>
        <w:t xml:space="preserve">brand </w:t>
      </w:r>
      <w:r>
        <w:t>atau produk yang mereka akan gunakan atau inginkan. Maka disitulah peran perusahaan untuk mengikat baik para konsumennya dengan komunikasi yang baik dengan pelanggannya.</w:t>
      </w:r>
    </w:p>
    <w:p w14:paraId="37EEBFD0" w14:textId="77777777" w:rsidR="00EA50A0" w:rsidRDefault="00EA50A0" w:rsidP="00EA50A0">
      <w:pPr>
        <w:pStyle w:val="BodyText"/>
        <w:spacing w:before="92"/>
        <w:ind w:left="0" w:right="39"/>
      </w:pPr>
      <w:r>
        <w:t xml:space="preserve">Strategi komunikasi pemasaran dapat diidentifikasikan sebagai berikut yaitu Pertama mengidentifikasi pasar kebutuhan konsumen, lalu kedua menggambarkan atau mengoprasionalkan gambar atau presepsi tujuan target konsumen dan yang terakhir ialah mengevaluasi sejumlah perilaku yang tergambar yakni dengan </w:t>
      </w:r>
      <w:r>
        <w:lastRenderedPageBreak/>
        <w:t>dapat mencapai</w:t>
      </w:r>
      <w:r>
        <w:rPr>
          <w:spacing w:val="-2"/>
        </w:rPr>
        <w:t xml:space="preserve"> </w:t>
      </w:r>
      <w:r>
        <w:t>tujuan.</w:t>
      </w:r>
    </w:p>
    <w:p w14:paraId="5D414E53" w14:textId="77777777" w:rsidR="00EA50A0" w:rsidRDefault="00EA50A0" w:rsidP="00EA50A0">
      <w:pPr>
        <w:pStyle w:val="BodyText"/>
        <w:spacing w:before="200"/>
        <w:ind w:left="0" w:right="38"/>
      </w:pPr>
      <w:r>
        <w:t>Untuk mendukung kebijakan tersebut, melalui anak usahanya, MDMedia, TelkomGroup meluncurkan gerakan #dirumahgaknyerah sebagai wujud kepedulian dan membangkitkan semangat untuk terus berkreasi meskipun dari rumah. Gerakan yang sejalan dengan agenda pemerintah untuk mengurangi aktivitas di luar rumah ini diimplementasikan melalui beberapa program seperti :</w:t>
      </w:r>
    </w:p>
    <w:p w14:paraId="2D66B619" w14:textId="77777777" w:rsidR="00EA50A0" w:rsidRDefault="00EA50A0" w:rsidP="00EA50A0">
      <w:pPr>
        <w:pStyle w:val="ListParagraph"/>
        <w:numPr>
          <w:ilvl w:val="0"/>
          <w:numId w:val="8"/>
        </w:numPr>
        <w:tabs>
          <w:tab w:val="left" w:pos="548"/>
        </w:tabs>
        <w:spacing w:before="200"/>
        <w:ind w:hanging="361"/>
        <w:rPr>
          <w:sz w:val="24"/>
        </w:rPr>
      </w:pPr>
      <w:r>
        <w:rPr>
          <w:sz w:val="24"/>
        </w:rPr>
        <w:t>Digital Activation</w:t>
      </w:r>
      <w:r>
        <w:rPr>
          <w:spacing w:val="-6"/>
          <w:sz w:val="24"/>
        </w:rPr>
        <w:t xml:space="preserve"> </w:t>
      </w:r>
      <w:r>
        <w:rPr>
          <w:sz w:val="24"/>
        </w:rPr>
        <w:t>#dirumahgaknyerah</w:t>
      </w:r>
    </w:p>
    <w:p w14:paraId="58649ECB" w14:textId="77777777" w:rsidR="00EA50A0" w:rsidRDefault="00EA50A0" w:rsidP="00EA50A0">
      <w:pPr>
        <w:pStyle w:val="ListParagraph"/>
        <w:numPr>
          <w:ilvl w:val="0"/>
          <w:numId w:val="8"/>
        </w:numPr>
        <w:tabs>
          <w:tab w:val="left" w:pos="548"/>
        </w:tabs>
        <w:ind w:hanging="361"/>
        <w:rPr>
          <w:sz w:val="24"/>
        </w:rPr>
      </w:pPr>
      <w:r>
        <w:rPr>
          <w:sz w:val="24"/>
        </w:rPr>
        <w:t>Webinar</w:t>
      </w:r>
      <w:r>
        <w:rPr>
          <w:spacing w:val="-1"/>
          <w:sz w:val="24"/>
        </w:rPr>
        <w:t xml:space="preserve"> </w:t>
      </w:r>
      <w:r>
        <w:rPr>
          <w:sz w:val="24"/>
        </w:rPr>
        <w:t>AdsQoo</w:t>
      </w:r>
    </w:p>
    <w:p w14:paraId="272CB70D" w14:textId="77777777" w:rsidR="00EA50A0" w:rsidRDefault="00EA50A0" w:rsidP="00EA50A0">
      <w:pPr>
        <w:pStyle w:val="ListParagraph"/>
        <w:numPr>
          <w:ilvl w:val="0"/>
          <w:numId w:val="8"/>
        </w:numPr>
        <w:tabs>
          <w:tab w:val="left" w:pos="548"/>
        </w:tabs>
        <w:ind w:hanging="361"/>
        <w:rPr>
          <w:sz w:val="24"/>
        </w:rPr>
      </w:pPr>
      <w:r>
        <w:rPr>
          <w:sz w:val="24"/>
        </w:rPr>
        <w:t>Webinar</w:t>
      </w:r>
      <w:r>
        <w:rPr>
          <w:spacing w:val="-1"/>
          <w:sz w:val="24"/>
        </w:rPr>
        <w:t xml:space="preserve"> </w:t>
      </w:r>
      <w:r>
        <w:rPr>
          <w:sz w:val="24"/>
        </w:rPr>
        <w:t>MaXight</w:t>
      </w:r>
      <w:sdt>
        <w:sdtPr>
          <w:rPr>
            <w:sz w:val="24"/>
          </w:rPr>
          <w:id w:val="-2028481895"/>
          <w:citation/>
        </w:sdtPr>
        <w:sdtEndPr/>
        <w:sdtContent>
          <w:r>
            <w:rPr>
              <w:sz w:val="24"/>
            </w:rPr>
            <w:fldChar w:fldCharType="begin"/>
          </w:r>
          <w:r>
            <w:rPr>
              <w:sz w:val="24"/>
              <w:lang w:val="en-ID"/>
            </w:rPr>
            <w:instrText xml:space="preserve"> CITATION www203 \l 14345 </w:instrText>
          </w:r>
          <w:r>
            <w:rPr>
              <w:sz w:val="24"/>
            </w:rPr>
            <w:fldChar w:fldCharType="separate"/>
          </w:r>
          <w:r>
            <w:rPr>
              <w:noProof/>
              <w:sz w:val="24"/>
              <w:lang w:val="en-ID"/>
            </w:rPr>
            <w:t xml:space="preserve"> </w:t>
          </w:r>
          <w:r w:rsidRPr="00EF30F4">
            <w:rPr>
              <w:noProof/>
              <w:sz w:val="24"/>
              <w:lang w:val="en-ID"/>
            </w:rPr>
            <w:t>(www.indotelko.com, 2020)</w:t>
          </w:r>
          <w:r>
            <w:rPr>
              <w:sz w:val="24"/>
            </w:rPr>
            <w:fldChar w:fldCharType="end"/>
          </w:r>
        </w:sdtContent>
      </w:sdt>
    </w:p>
    <w:p w14:paraId="79773760" w14:textId="77777777" w:rsidR="002867E3" w:rsidRDefault="00EA50A0" w:rsidP="002867E3">
      <w:pPr>
        <w:pStyle w:val="BodyText"/>
        <w:spacing w:before="200"/>
        <w:ind w:left="0" w:right="39"/>
      </w:pPr>
      <w:r>
        <w:t>Komunikasi sebagai media transmisi  dalam penyampaian pesan merupakan aspek penting dan kompleks bagi kehidupan manusia. Dalam perkembangan keilmuannya, komunikasi terbagi kedalam jenis yang bermacam-macam, salah satunya yaitu komunikasi</w:t>
      </w:r>
      <w:r>
        <w:rPr>
          <w:spacing w:val="3"/>
        </w:rPr>
        <w:t xml:space="preserve"> </w:t>
      </w:r>
      <w:r>
        <w:t>pemasaran.</w:t>
      </w:r>
      <w:r w:rsidR="002867E3">
        <w:t xml:space="preserve"> Komunikasi pemasaran telah menjadi salah satu bagian terpenting bagi IndiHome. Dengan cara ini, IndiHome menentukan lokasi psikologis yang akan ditempati. Penentuan posisi, karenanya, adalah segala tindakan yang dilakukan IndiHome untuk mencapai tujuan mempengaruhi persepsi</w:t>
      </w:r>
      <w:r w:rsidR="002867E3">
        <w:rPr>
          <w:spacing w:val="-2"/>
        </w:rPr>
        <w:t xml:space="preserve"> </w:t>
      </w:r>
      <w:r w:rsidR="002867E3">
        <w:t>konsumen.</w:t>
      </w:r>
    </w:p>
    <w:p w14:paraId="6D944CEB" w14:textId="77777777" w:rsidR="00EA50A0" w:rsidRDefault="00EA50A0" w:rsidP="00EA50A0">
      <w:pPr>
        <w:pStyle w:val="BodyText"/>
        <w:spacing w:before="200"/>
        <w:ind w:left="0" w:right="39"/>
      </w:pPr>
      <w:r>
        <w:t xml:space="preserve">Positioning merupakan strategi komunikasi untuk memasuki benak konsumen, </w:t>
      </w:r>
      <w:r>
        <w:rPr>
          <w:spacing w:val="-4"/>
        </w:rPr>
        <w:t xml:space="preserve">agar </w:t>
      </w:r>
      <w:r>
        <w:t xml:space="preserve">nama IndiHome mengandung </w:t>
      </w:r>
      <w:r>
        <w:rPr>
          <w:spacing w:val="-3"/>
        </w:rPr>
        <w:t xml:space="preserve">kesan </w:t>
      </w:r>
      <w:r>
        <w:t>tertentu di antara platform layanan telekomunikasi digital lainnya yang dalam beberapa segi mencerminkan keunggulan terhadap benak hubungan</w:t>
      </w:r>
      <w:r>
        <w:rPr>
          <w:spacing w:val="1"/>
        </w:rPr>
        <w:t xml:space="preserve"> </w:t>
      </w:r>
      <w:r>
        <w:t>asosiatif.</w:t>
      </w:r>
    </w:p>
    <w:p w14:paraId="6D57B4B3" w14:textId="77777777" w:rsidR="00EA50A0" w:rsidRDefault="00EA50A0" w:rsidP="00EA50A0">
      <w:pPr>
        <w:pStyle w:val="BodyText"/>
        <w:spacing w:before="91"/>
        <w:ind w:left="0" w:right="109"/>
      </w:pPr>
      <w:r>
        <w:t xml:space="preserve">Melalui suatu tindakan sederhana, tapi jelas, konsumen bisa membedakan suatu produk atau jasa dari para pesaing. Lewat tindakan itu, juga diharapkan </w:t>
      </w:r>
      <w:r>
        <w:rPr>
          <w:spacing w:val="-3"/>
        </w:rPr>
        <w:t xml:space="preserve">konsumen </w:t>
      </w:r>
      <w:r>
        <w:t>IndiHome jadi aware terhadap strategi yang di lakukan</w:t>
      </w:r>
      <w:r>
        <w:rPr>
          <w:spacing w:val="-4"/>
        </w:rPr>
        <w:t xml:space="preserve"> </w:t>
      </w:r>
      <w:r>
        <w:t>IndiHome.</w:t>
      </w:r>
    </w:p>
    <w:p w14:paraId="58BC356E" w14:textId="77777777" w:rsidR="00EA50A0" w:rsidRDefault="00EA50A0" w:rsidP="00EA50A0">
      <w:pPr>
        <w:pStyle w:val="BodyText"/>
        <w:spacing w:before="200"/>
        <w:ind w:left="0" w:right="109"/>
      </w:pPr>
      <w:r>
        <w:t>Dari uraian tersebut maka penulis membuat judul : Strategi Komunikasi Pemasaran Indihome Dalam Membangun Positioning Di Tengah Pandemi Covid-19 Di Indonesia.</w:t>
      </w:r>
    </w:p>
    <w:p w14:paraId="475AA749" w14:textId="77777777" w:rsidR="00EA50A0" w:rsidRDefault="00EA50A0" w:rsidP="00EA50A0">
      <w:pPr>
        <w:pStyle w:val="BodyText"/>
        <w:spacing w:before="200"/>
        <w:ind w:left="0" w:right="111"/>
      </w:pPr>
      <w:r>
        <w:t>Rumusan masalah dalam penelitian ini adalah :</w:t>
      </w:r>
    </w:p>
    <w:p w14:paraId="7BD06BB1" w14:textId="77777777" w:rsidR="00EA50A0" w:rsidRDefault="00EA50A0" w:rsidP="00EA50A0">
      <w:pPr>
        <w:pStyle w:val="ListParagraph"/>
        <w:numPr>
          <w:ilvl w:val="0"/>
          <w:numId w:val="7"/>
        </w:numPr>
        <w:tabs>
          <w:tab w:val="left" w:pos="589"/>
        </w:tabs>
        <w:ind w:right="105"/>
        <w:jc w:val="both"/>
        <w:rPr>
          <w:sz w:val="24"/>
        </w:rPr>
      </w:pPr>
      <w:r>
        <w:rPr>
          <w:sz w:val="24"/>
        </w:rPr>
        <w:t>Bagaimana Strategi Komunikasi Pemasaran Indihome Dalam Membangun Positioning Di Tengah Pandemi Covid-19 Di Indonesia</w:t>
      </w:r>
      <w:r>
        <w:rPr>
          <w:spacing w:val="2"/>
          <w:sz w:val="24"/>
        </w:rPr>
        <w:t xml:space="preserve"> </w:t>
      </w:r>
      <w:r>
        <w:rPr>
          <w:sz w:val="24"/>
        </w:rPr>
        <w:t>?</w:t>
      </w:r>
    </w:p>
    <w:p w14:paraId="05C04CC8" w14:textId="77777777" w:rsidR="00EA50A0" w:rsidRDefault="00EA50A0" w:rsidP="00EA50A0">
      <w:pPr>
        <w:pStyle w:val="ListParagraph"/>
        <w:numPr>
          <w:ilvl w:val="0"/>
          <w:numId w:val="7"/>
        </w:numPr>
        <w:tabs>
          <w:tab w:val="left" w:pos="589"/>
        </w:tabs>
        <w:ind w:right="107"/>
        <w:jc w:val="both"/>
        <w:rPr>
          <w:sz w:val="24"/>
        </w:rPr>
      </w:pPr>
      <w:r>
        <w:rPr>
          <w:sz w:val="24"/>
        </w:rPr>
        <w:t>Bagaiman Langkah –Langkah Strategi Komunikasi Pemasaran Indihome Dalam Membangun Positioning Di Tengah Pandemi Covid-19 Di Indonesia ?</w:t>
      </w:r>
    </w:p>
    <w:p w14:paraId="3D4E424A" w14:textId="77777777" w:rsidR="00EA50A0" w:rsidRDefault="00EA50A0" w:rsidP="00EA50A0">
      <w:pPr>
        <w:pStyle w:val="BodyText"/>
        <w:spacing w:before="201"/>
        <w:ind w:left="0" w:right="110"/>
      </w:pPr>
      <w:r>
        <w:t>Dalam penelitian ini menggunakan beberapa teori, yaitu :</w:t>
      </w:r>
    </w:p>
    <w:p w14:paraId="7E51DC1B" w14:textId="77777777" w:rsidR="00EA50A0" w:rsidRDefault="00EA50A0" w:rsidP="00EA50A0">
      <w:pPr>
        <w:pStyle w:val="Heading1"/>
        <w:spacing w:before="204"/>
        <w:ind w:left="0"/>
      </w:pPr>
      <w:r>
        <w:t>Strategi</w:t>
      </w:r>
      <w:r>
        <w:rPr>
          <w:spacing w:val="-10"/>
        </w:rPr>
        <w:t xml:space="preserve"> </w:t>
      </w:r>
      <w:r>
        <w:t>Komunikasi</w:t>
      </w:r>
    </w:p>
    <w:p w14:paraId="25760619" w14:textId="77777777" w:rsidR="00EA50A0" w:rsidRDefault="00EA50A0" w:rsidP="00EA50A0">
      <w:pPr>
        <w:pStyle w:val="BodyText"/>
        <w:spacing w:before="196"/>
        <w:ind w:left="0" w:right="109"/>
      </w:pPr>
      <w:r>
        <w:t>Strategi komunikasi merupakan panduan dari perencanaan (</w:t>
      </w:r>
      <w:r>
        <w:rPr>
          <w:i/>
        </w:rPr>
        <w:t>planning</w:t>
      </w:r>
      <w:r>
        <w:t>) dan manajemen (</w:t>
      </w:r>
      <w:r>
        <w:rPr>
          <w:i/>
        </w:rPr>
        <w:t>management</w:t>
      </w:r>
      <w:r>
        <w:t>) untuk mencapai tujuan tertentu dalam praktek operasionalnya. Untuk mencapai tujuan tersebut strategi komunikasi harus dapat menunjukkan bagaimana operasionalnya secara taktis harus dilakukan, dalam arti kata bahwa pendekatan (</w:t>
      </w:r>
      <w:r>
        <w:rPr>
          <w:i/>
        </w:rPr>
        <w:t>approach</w:t>
      </w:r>
      <w:r>
        <w:t>) bisa berbeda sewaktu-waktu tergantung dari situasi dan kondisi.</w:t>
      </w:r>
      <w:sdt>
        <w:sdtPr>
          <w:id w:val="-683512077"/>
          <w:citation/>
        </w:sdtPr>
        <w:sdtEndPr/>
        <w:sdtContent>
          <w:r>
            <w:fldChar w:fldCharType="begin"/>
          </w:r>
          <w:r>
            <w:rPr>
              <w:lang w:val="en-ID"/>
            </w:rPr>
            <w:instrText xml:space="preserve"> CITATION Ria20 \l 14345 </w:instrText>
          </w:r>
          <w:r>
            <w:fldChar w:fldCharType="separate"/>
          </w:r>
          <w:r>
            <w:rPr>
              <w:noProof/>
              <w:lang w:val="en-ID"/>
            </w:rPr>
            <w:t xml:space="preserve"> (Riadi, 2020)</w:t>
          </w:r>
          <w:r>
            <w:fldChar w:fldCharType="end"/>
          </w:r>
        </w:sdtContent>
      </w:sdt>
    </w:p>
    <w:p w14:paraId="3BD4C486" w14:textId="77777777" w:rsidR="00EA50A0" w:rsidRDefault="00EA50A0" w:rsidP="00EA50A0">
      <w:pPr>
        <w:pStyle w:val="BodyText"/>
        <w:spacing w:before="200"/>
        <w:ind w:left="0"/>
      </w:pPr>
      <w:r>
        <w:t xml:space="preserve">Tujuan utama strategi komunikasi menurut R. Wayne Pace, Brent D. Peterson dan M. Dallas Burnet adalah sebagai berikut: </w:t>
      </w:r>
      <w:sdt>
        <w:sdtPr>
          <w:id w:val="-1905980322"/>
          <w:citation/>
        </w:sdtPr>
        <w:sdtEndPr/>
        <w:sdtContent>
          <w:r>
            <w:fldChar w:fldCharType="begin"/>
          </w:r>
          <w:r>
            <w:rPr>
              <w:lang w:val="en-ID"/>
            </w:rPr>
            <w:instrText xml:space="preserve">CITATION Rus05 \l 14345 </w:instrText>
          </w:r>
          <w:r>
            <w:fldChar w:fldCharType="separate"/>
          </w:r>
          <w:r>
            <w:rPr>
              <w:noProof/>
              <w:lang w:val="en-ID"/>
            </w:rPr>
            <w:t>(Ruslan, 2005)</w:t>
          </w:r>
          <w:r>
            <w:fldChar w:fldCharType="end"/>
          </w:r>
        </w:sdtContent>
      </w:sdt>
    </w:p>
    <w:p w14:paraId="6C84218B" w14:textId="77777777" w:rsidR="00EA50A0" w:rsidRPr="00D06F89" w:rsidRDefault="00EA50A0" w:rsidP="00EA50A0">
      <w:pPr>
        <w:pStyle w:val="ListParagraph"/>
        <w:numPr>
          <w:ilvl w:val="0"/>
          <w:numId w:val="6"/>
        </w:numPr>
        <w:tabs>
          <w:tab w:val="left" w:pos="549"/>
        </w:tabs>
        <w:spacing w:before="203" w:line="237" w:lineRule="auto"/>
        <w:ind w:right="105"/>
        <w:jc w:val="both"/>
        <w:rPr>
          <w:sz w:val="24"/>
        </w:rPr>
      </w:pPr>
      <w:r>
        <w:rPr>
          <w:i/>
          <w:sz w:val="24"/>
        </w:rPr>
        <w:t>To secure understanding</w:t>
      </w:r>
      <w:r>
        <w:rPr>
          <w:sz w:val="24"/>
        </w:rPr>
        <w:t xml:space="preserve">, yaitu untuk memastikan bahwa terjadi suatu pengertian dalam berkomunikasi. </w:t>
      </w:r>
      <w:r w:rsidRPr="00D06F89">
        <w:rPr>
          <w:sz w:val="24"/>
        </w:rPr>
        <w:t>Andaikan ia sudah mengerti</w:t>
      </w:r>
      <w:r>
        <w:rPr>
          <w:spacing w:val="45"/>
          <w:sz w:val="24"/>
        </w:rPr>
        <w:t xml:space="preserve"> </w:t>
      </w:r>
      <w:r>
        <w:rPr>
          <w:sz w:val="24"/>
        </w:rPr>
        <w:t xml:space="preserve">dan </w:t>
      </w:r>
      <w:r>
        <w:t>menerima, maka penerimaannya itu harus dibina.</w:t>
      </w:r>
    </w:p>
    <w:p w14:paraId="2407BBAC" w14:textId="77777777" w:rsidR="00EA50A0" w:rsidRDefault="00EA50A0" w:rsidP="00EA50A0">
      <w:pPr>
        <w:pStyle w:val="ListParagraph"/>
        <w:numPr>
          <w:ilvl w:val="0"/>
          <w:numId w:val="6"/>
        </w:numPr>
        <w:tabs>
          <w:tab w:val="left" w:pos="548"/>
        </w:tabs>
        <w:spacing w:before="2" w:line="237" w:lineRule="auto"/>
        <w:ind w:right="38"/>
        <w:jc w:val="both"/>
        <w:rPr>
          <w:sz w:val="24"/>
        </w:rPr>
      </w:pPr>
      <w:r>
        <w:rPr>
          <w:i/>
          <w:sz w:val="24"/>
        </w:rPr>
        <w:t>To establish acceptance</w:t>
      </w:r>
      <w:r>
        <w:rPr>
          <w:sz w:val="24"/>
        </w:rPr>
        <w:t>, yaitu bagaimana cara penerimaan itu terus dibina dengan</w:t>
      </w:r>
      <w:r>
        <w:rPr>
          <w:spacing w:val="1"/>
          <w:sz w:val="24"/>
        </w:rPr>
        <w:t xml:space="preserve"> </w:t>
      </w:r>
      <w:r>
        <w:rPr>
          <w:sz w:val="24"/>
        </w:rPr>
        <w:t>baik.</w:t>
      </w:r>
    </w:p>
    <w:p w14:paraId="57B777CB" w14:textId="77777777" w:rsidR="00EA50A0" w:rsidRDefault="00EA50A0" w:rsidP="00EA50A0">
      <w:pPr>
        <w:pStyle w:val="ListParagraph"/>
        <w:numPr>
          <w:ilvl w:val="0"/>
          <w:numId w:val="6"/>
        </w:numPr>
        <w:tabs>
          <w:tab w:val="left" w:pos="548"/>
        </w:tabs>
        <w:spacing w:before="5" w:line="232" w:lineRule="auto"/>
        <w:ind w:right="41"/>
        <w:jc w:val="both"/>
        <w:rPr>
          <w:sz w:val="24"/>
        </w:rPr>
      </w:pPr>
      <w:r>
        <w:rPr>
          <w:i/>
          <w:sz w:val="24"/>
        </w:rPr>
        <w:t>To motive action</w:t>
      </w:r>
      <w:r>
        <w:rPr>
          <w:sz w:val="24"/>
        </w:rPr>
        <w:t>, yaitu penggiatan untuk</w:t>
      </w:r>
      <w:r>
        <w:rPr>
          <w:spacing w:val="-1"/>
          <w:sz w:val="24"/>
        </w:rPr>
        <w:t xml:space="preserve"> </w:t>
      </w:r>
      <w:r>
        <w:rPr>
          <w:sz w:val="24"/>
        </w:rPr>
        <w:t>memotivasinya.</w:t>
      </w:r>
    </w:p>
    <w:p w14:paraId="347B9D6F" w14:textId="77777777" w:rsidR="00EA50A0" w:rsidRDefault="00EA50A0" w:rsidP="00EA50A0">
      <w:pPr>
        <w:pStyle w:val="ListParagraph"/>
        <w:numPr>
          <w:ilvl w:val="0"/>
          <w:numId w:val="6"/>
        </w:numPr>
        <w:tabs>
          <w:tab w:val="left" w:pos="548"/>
        </w:tabs>
        <w:spacing w:before="5" w:line="237" w:lineRule="auto"/>
        <w:ind w:right="38"/>
        <w:jc w:val="both"/>
        <w:rPr>
          <w:sz w:val="24"/>
        </w:rPr>
      </w:pPr>
      <w:r>
        <w:rPr>
          <w:i/>
          <w:sz w:val="24"/>
        </w:rPr>
        <w:t xml:space="preserve">The goals which the communicator </w:t>
      </w:r>
      <w:r>
        <w:rPr>
          <w:i/>
          <w:sz w:val="24"/>
        </w:rPr>
        <w:lastRenderedPageBreak/>
        <w:t>sought to archive</w:t>
      </w:r>
      <w:r>
        <w:rPr>
          <w:sz w:val="24"/>
        </w:rPr>
        <w:t>, yaitu bagaimana mencapai tujuan yang hendak dicapai oleh pihak komunikator dari proses komunikasi tersebut.</w:t>
      </w:r>
    </w:p>
    <w:p w14:paraId="05537A61" w14:textId="77777777" w:rsidR="00EA50A0" w:rsidRDefault="00EA50A0" w:rsidP="00EA50A0">
      <w:pPr>
        <w:pStyle w:val="Heading1"/>
        <w:spacing w:before="209"/>
        <w:ind w:left="0"/>
      </w:pPr>
      <w:r>
        <w:t>Komunikasi Pemasaran</w:t>
      </w:r>
    </w:p>
    <w:p w14:paraId="6E8A808D" w14:textId="77777777" w:rsidR="00EA50A0" w:rsidRDefault="00EA50A0" w:rsidP="00EA50A0">
      <w:pPr>
        <w:pStyle w:val="BodyText"/>
        <w:spacing w:before="7"/>
        <w:ind w:left="0"/>
        <w:jc w:val="left"/>
        <w:rPr>
          <w:b/>
          <w:sz w:val="23"/>
        </w:rPr>
      </w:pPr>
    </w:p>
    <w:p w14:paraId="52728C98" w14:textId="77777777" w:rsidR="00EA50A0" w:rsidRDefault="00EA50A0" w:rsidP="00EA50A0">
      <w:pPr>
        <w:pStyle w:val="BodyText"/>
        <w:spacing w:before="1"/>
        <w:ind w:left="0" w:right="43"/>
      </w:pPr>
      <w:r>
        <w:t xml:space="preserve">Komunikasi pemasaran adalah suatu scape yang menantang dan informasi internal (perusahaan) sampai dengan sistem pengambilan keputusan konsumen. Termasuk di dalamnya pesan dan citra produk yang dipresentasikan oleh perusahaan kepada konsumen potensil maupun stakeholder </w:t>
      </w:r>
      <w:sdt>
        <w:sdtPr>
          <w:id w:val="93532492"/>
          <w:citation/>
        </w:sdtPr>
        <w:sdtEndPr/>
        <w:sdtContent>
          <w:r>
            <w:fldChar w:fldCharType="begin"/>
          </w:r>
          <w:r>
            <w:rPr>
              <w:lang w:val="en-ID"/>
            </w:rPr>
            <w:instrText xml:space="preserve">CITATION Kot08 \l 14345 </w:instrText>
          </w:r>
          <w:r>
            <w:fldChar w:fldCharType="separate"/>
          </w:r>
          <w:r>
            <w:rPr>
              <w:noProof/>
              <w:lang w:val="en-ID"/>
            </w:rPr>
            <w:t>(Kotler P. , 2008)</w:t>
          </w:r>
          <w:r>
            <w:fldChar w:fldCharType="end"/>
          </w:r>
        </w:sdtContent>
      </w:sdt>
    </w:p>
    <w:p w14:paraId="0F88884D" w14:textId="77777777" w:rsidR="00EA50A0" w:rsidRDefault="00EA50A0" w:rsidP="00EA50A0">
      <w:pPr>
        <w:pStyle w:val="BodyText"/>
        <w:tabs>
          <w:tab w:val="left" w:pos="2027"/>
          <w:tab w:val="left" w:pos="3839"/>
        </w:tabs>
        <w:spacing w:before="200"/>
        <w:ind w:left="0" w:right="42"/>
      </w:pPr>
      <w:r>
        <w:t xml:space="preserve">Adapun teori komunikasi pemasaran yang menjadi bahan acuan yaitu teori komunikasi pemasaran terpadu </w:t>
      </w:r>
      <w:r>
        <w:rPr>
          <w:i/>
        </w:rPr>
        <w:t>(Integretad Marketing Communication</w:t>
      </w:r>
      <w:r>
        <w:t xml:space="preserve">) yang diperkenalkan oleh Don E. Schultz. </w:t>
      </w:r>
      <w:r>
        <w:rPr>
          <w:spacing w:val="-2"/>
        </w:rPr>
        <w:t xml:space="preserve">IMC </w:t>
      </w:r>
      <w:r>
        <w:rPr>
          <w:i/>
        </w:rPr>
        <w:t xml:space="preserve">(Integretad Marketing Communication, </w:t>
      </w:r>
      <w:r>
        <w:t>adalah sebuah konsep dari perencanaan komunikasi pemasaran</w:t>
      </w:r>
      <w:r>
        <w:tab/>
      </w:r>
      <w:r>
        <w:rPr>
          <w:spacing w:val="-5"/>
        </w:rPr>
        <w:t xml:space="preserve">yang </w:t>
      </w:r>
      <w:r>
        <w:t xml:space="preserve">memperkenalkan nilai tambah dari rencana komprehensif yang mengevaluasi peran strategis dari berbagai disiplin komunikasi, misalnya periklanan umum, respon langsung, </w:t>
      </w:r>
      <w:r>
        <w:rPr>
          <w:i/>
        </w:rPr>
        <w:t>sales promotion</w:t>
      </w:r>
      <w:r>
        <w:t xml:space="preserve">, dan </w:t>
      </w:r>
      <w:r>
        <w:rPr>
          <w:i/>
        </w:rPr>
        <w:t xml:space="preserve">Public Relation </w:t>
      </w:r>
      <w:r>
        <w:t>serta mengkombinasikan disiplin- disiplin ilmu ini untuk memberikan penjelasan, konsistensi dan dampak komunikasi yang</w:t>
      </w:r>
      <w:r>
        <w:rPr>
          <w:spacing w:val="-3"/>
        </w:rPr>
        <w:t xml:space="preserve"> </w:t>
      </w:r>
      <w:r>
        <w:t>maksimal.</w:t>
      </w:r>
    </w:p>
    <w:p w14:paraId="03E1A6BA" w14:textId="77777777" w:rsidR="00EA50A0" w:rsidRDefault="00EA50A0" w:rsidP="00EA50A0">
      <w:pPr>
        <w:pStyle w:val="BodyText"/>
        <w:tabs>
          <w:tab w:val="left" w:pos="2027"/>
          <w:tab w:val="left" w:pos="3839"/>
        </w:tabs>
        <w:spacing w:before="200"/>
        <w:ind w:left="0" w:right="42"/>
      </w:pPr>
      <w:r>
        <w:t xml:space="preserve">Schultz mengemukakan bahwa ” </w:t>
      </w:r>
      <w:r>
        <w:rPr>
          <w:spacing w:val="-2"/>
        </w:rPr>
        <w:t xml:space="preserve">IMC </w:t>
      </w:r>
      <w:r>
        <w:t xml:space="preserve">merupakan konsep perencanaan komunikasi pemasaran yang menghargai pentingnya nilai tambah dari sebuah perencanaan yang komprehensif </w:t>
      </w:r>
      <w:r>
        <w:rPr>
          <w:spacing w:val="-4"/>
        </w:rPr>
        <w:t xml:space="preserve">yang </w:t>
      </w:r>
      <w:r>
        <w:t>digunakan untuk mengevaluasi peran- peran strategi dari berbagai disiplin komunikasi contohnya periklanan secara umum, tanggapan langsung,</w:t>
      </w:r>
      <w:r>
        <w:rPr>
          <w:spacing w:val="21"/>
        </w:rPr>
        <w:t xml:space="preserve"> </w:t>
      </w:r>
      <w:r>
        <w:t>promosi, penjualan, dan kehumasan, dan menggabungkan semua disiplin tersebut untuk menyajikan kejelasan, konsistensi, dan dampak komunikasi yang maksimal”.</w:t>
      </w:r>
      <w:sdt>
        <w:sdtPr>
          <w:id w:val="-468289353"/>
          <w:citation/>
        </w:sdtPr>
        <w:sdtEndPr/>
        <w:sdtContent>
          <w:r>
            <w:fldChar w:fldCharType="begin"/>
          </w:r>
          <w:r>
            <w:rPr>
              <w:lang w:val="en-ID"/>
            </w:rPr>
            <w:instrText xml:space="preserve"> CITATION Soe12 \l 14345 </w:instrText>
          </w:r>
          <w:r>
            <w:fldChar w:fldCharType="separate"/>
          </w:r>
          <w:r>
            <w:rPr>
              <w:noProof/>
              <w:lang w:val="en-ID"/>
            </w:rPr>
            <w:t xml:space="preserve"> (Soefijanto, 2012)</w:t>
          </w:r>
          <w:r>
            <w:fldChar w:fldCharType="end"/>
          </w:r>
        </w:sdtContent>
      </w:sdt>
      <w:r w:rsidR="004B7315">
        <w:t>.</w:t>
      </w:r>
    </w:p>
    <w:p w14:paraId="02C5DC41" w14:textId="77777777" w:rsidR="00EA50A0" w:rsidRDefault="00EA50A0" w:rsidP="00EA50A0">
      <w:pPr>
        <w:pStyle w:val="BodyText"/>
        <w:tabs>
          <w:tab w:val="left" w:pos="2027"/>
          <w:tab w:val="left" w:pos="3839"/>
        </w:tabs>
        <w:spacing w:before="200"/>
        <w:ind w:left="0" w:right="42"/>
      </w:pPr>
      <w:r>
        <w:t xml:space="preserve">Terdapat dua ide pokok mengenai Teori </w:t>
      </w:r>
      <w:r>
        <w:rPr>
          <w:spacing w:val="-2"/>
        </w:rPr>
        <w:t>IMC</w:t>
      </w:r>
      <w:r>
        <w:rPr>
          <w:spacing w:val="4"/>
        </w:rPr>
        <w:t xml:space="preserve"> </w:t>
      </w:r>
      <w:r>
        <w:t>:</w:t>
      </w:r>
    </w:p>
    <w:p w14:paraId="7B9F634E" w14:textId="77777777" w:rsidR="00EA50A0" w:rsidRDefault="00EA50A0" w:rsidP="00EA50A0">
      <w:pPr>
        <w:pStyle w:val="ListParagraph"/>
        <w:numPr>
          <w:ilvl w:val="1"/>
          <w:numId w:val="5"/>
        </w:numPr>
        <w:tabs>
          <w:tab w:val="left" w:pos="688"/>
        </w:tabs>
        <w:ind w:right="105"/>
        <w:jc w:val="both"/>
        <w:rPr>
          <w:sz w:val="24"/>
        </w:rPr>
      </w:pPr>
      <w:r>
        <w:rPr>
          <w:sz w:val="24"/>
        </w:rPr>
        <w:t xml:space="preserve">Komunikasi pemasaran yang bersifat </w:t>
      </w:r>
      <w:r>
        <w:rPr>
          <w:i/>
          <w:sz w:val="24"/>
        </w:rPr>
        <w:t>one-voice</w:t>
      </w:r>
      <w:r>
        <w:rPr>
          <w:sz w:val="24"/>
        </w:rPr>
        <w:t>. Maksudnya adalah walaupun elemen komunikasi pemasaran yang digunakan berbeda- beda dalam meraih konsumen, namun semua itu harus dapat dikoordinasi dengan cara yang tepat oleh berbagai organisasi dan agensi yang bekerja pada elemen-elemen yang berbeda</w:t>
      </w:r>
      <w:r>
        <w:rPr>
          <w:spacing w:val="-3"/>
          <w:sz w:val="24"/>
        </w:rPr>
        <w:t xml:space="preserve"> </w:t>
      </w:r>
      <w:r>
        <w:rPr>
          <w:sz w:val="24"/>
        </w:rPr>
        <w:t>tersebut.</w:t>
      </w:r>
    </w:p>
    <w:p w14:paraId="2CB1A24C" w14:textId="77777777" w:rsidR="00EA50A0" w:rsidRDefault="00EA50A0" w:rsidP="00EA50A0">
      <w:pPr>
        <w:pStyle w:val="ListParagraph"/>
        <w:numPr>
          <w:ilvl w:val="1"/>
          <w:numId w:val="5"/>
        </w:numPr>
        <w:tabs>
          <w:tab w:val="left" w:pos="828"/>
        </w:tabs>
        <w:spacing w:before="1"/>
        <w:ind w:left="827" w:right="110" w:hanging="360"/>
        <w:jc w:val="both"/>
        <w:rPr>
          <w:sz w:val="24"/>
        </w:rPr>
      </w:pPr>
      <w:r>
        <w:rPr>
          <w:sz w:val="24"/>
        </w:rPr>
        <w:t xml:space="preserve">Komunikasi yang berintegrasi, komunikasi disini tidak hanya bertujuan untuk meningkatkan </w:t>
      </w:r>
      <w:r>
        <w:rPr>
          <w:i/>
          <w:sz w:val="24"/>
        </w:rPr>
        <w:t xml:space="preserve">Brand Awareness </w:t>
      </w:r>
      <w:r>
        <w:rPr>
          <w:sz w:val="24"/>
        </w:rPr>
        <w:t>atau pencitraan jasa yang baik saja, namun juga harus dapat menimbulkan hasil penjualan yang</w:t>
      </w:r>
      <w:r>
        <w:rPr>
          <w:spacing w:val="-5"/>
          <w:sz w:val="24"/>
        </w:rPr>
        <w:t xml:space="preserve"> </w:t>
      </w:r>
      <w:r>
        <w:rPr>
          <w:sz w:val="24"/>
        </w:rPr>
        <w:t>baik.</w:t>
      </w:r>
    </w:p>
    <w:p w14:paraId="35AC0ADD" w14:textId="77777777" w:rsidR="00EA50A0" w:rsidRDefault="00EA50A0" w:rsidP="00EA50A0">
      <w:pPr>
        <w:pStyle w:val="ListParagraph"/>
        <w:numPr>
          <w:ilvl w:val="0"/>
          <w:numId w:val="5"/>
        </w:numPr>
        <w:ind w:left="426" w:right="104" w:hanging="360"/>
        <w:jc w:val="both"/>
        <w:rPr>
          <w:sz w:val="24"/>
        </w:rPr>
      </w:pPr>
      <w:r>
        <w:rPr>
          <w:sz w:val="24"/>
        </w:rPr>
        <w:t xml:space="preserve">Tujuh tahap komunikasi pemasaran yang menjadi dasar dari Teori </w:t>
      </w:r>
      <w:r>
        <w:rPr>
          <w:spacing w:val="-2"/>
          <w:sz w:val="24"/>
        </w:rPr>
        <w:t>IMC</w:t>
      </w:r>
      <w:r>
        <w:rPr>
          <w:sz w:val="24"/>
        </w:rPr>
        <w:t xml:space="preserve"> :</w:t>
      </w:r>
    </w:p>
    <w:p w14:paraId="24297E2E" w14:textId="77777777" w:rsidR="00EA50A0" w:rsidRDefault="00EA50A0" w:rsidP="00EA50A0">
      <w:pPr>
        <w:pStyle w:val="ListParagraph"/>
        <w:numPr>
          <w:ilvl w:val="1"/>
          <w:numId w:val="5"/>
        </w:numPr>
        <w:tabs>
          <w:tab w:val="left" w:pos="908"/>
          <w:tab w:val="left" w:pos="2415"/>
          <w:tab w:val="left" w:pos="3239"/>
        </w:tabs>
        <w:ind w:left="907" w:right="107" w:hanging="360"/>
        <w:jc w:val="left"/>
        <w:rPr>
          <w:sz w:val="24"/>
        </w:rPr>
      </w:pPr>
      <w:r>
        <w:rPr>
          <w:sz w:val="24"/>
        </w:rPr>
        <w:t>Klarifikasi</w:t>
      </w:r>
      <w:r>
        <w:rPr>
          <w:sz w:val="24"/>
        </w:rPr>
        <w:tab/>
        <w:t>dan</w:t>
      </w:r>
      <w:r>
        <w:rPr>
          <w:sz w:val="24"/>
        </w:rPr>
        <w:tab/>
      </w:r>
      <w:r>
        <w:rPr>
          <w:spacing w:val="-3"/>
          <w:sz w:val="24"/>
        </w:rPr>
        <w:t xml:space="preserve">segmentasi </w:t>
      </w:r>
      <w:r>
        <w:rPr>
          <w:sz w:val="24"/>
        </w:rPr>
        <w:t>pelanggan dari Bank data.</w:t>
      </w:r>
    </w:p>
    <w:p w14:paraId="66DA5F89" w14:textId="77777777" w:rsidR="00EA50A0" w:rsidRDefault="00EA50A0" w:rsidP="00EA50A0">
      <w:pPr>
        <w:pStyle w:val="ListParagraph"/>
        <w:numPr>
          <w:ilvl w:val="1"/>
          <w:numId w:val="5"/>
        </w:numPr>
        <w:tabs>
          <w:tab w:val="left" w:pos="967"/>
          <w:tab w:val="left" w:pos="968"/>
        </w:tabs>
        <w:ind w:left="907" w:right="108" w:hanging="360"/>
        <w:jc w:val="left"/>
        <w:rPr>
          <w:sz w:val="24"/>
        </w:rPr>
      </w:pPr>
      <w:r>
        <w:tab/>
      </w:r>
      <w:r>
        <w:rPr>
          <w:sz w:val="24"/>
        </w:rPr>
        <w:t xml:space="preserve">Menentukan titik kontak </w:t>
      </w:r>
      <w:r>
        <w:rPr>
          <w:spacing w:val="-3"/>
          <w:sz w:val="24"/>
        </w:rPr>
        <w:t xml:space="preserve">dengan </w:t>
      </w:r>
      <w:r>
        <w:rPr>
          <w:sz w:val="24"/>
        </w:rPr>
        <w:t>konsumen</w:t>
      </w:r>
    </w:p>
    <w:p w14:paraId="628FE6C8" w14:textId="77777777" w:rsidR="00EA50A0" w:rsidRDefault="00EA50A0" w:rsidP="00EA50A0">
      <w:pPr>
        <w:pStyle w:val="ListParagraph"/>
        <w:numPr>
          <w:ilvl w:val="1"/>
          <w:numId w:val="5"/>
        </w:numPr>
        <w:tabs>
          <w:tab w:val="left" w:pos="908"/>
        </w:tabs>
        <w:ind w:left="907" w:right="111" w:hanging="360"/>
        <w:jc w:val="left"/>
        <w:rPr>
          <w:sz w:val="24"/>
        </w:rPr>
      </w:pPr>
      <w:r>
        <w:rPr>
          <w:sz w:val="24"/>
        </w:rPr>
        <w:t>Menetapkan sasaran dan strategi komunikasi</w:t>
      </w:r>
    </w:p>
    <w:p w14:paraId="45956298" w14:textId="77777777" w:rsidR="00EA50A0" w:rsidRDefault="00EA50A0" w:rsidP="00EA50A0">
      <w:pPr>
        <w:pStyle w:val="ListParagraph"/>
        <w:numPr>
          <w:ilvl w:val="1"/>
          <w:numId w:val="5"/>
        </w:numPr>
        <w:tabs>
          <w:tab w:val="left" w:pos="908"/>
          <w:tab w:val="left" w:pos="2483"/>
          <w:tab w:val="left" w:pos="3199"/>
        </w:tabs>
        <w:ind w:left="907" w:right="104" w:hanging="360"/>
        <w:jc w:val="left"/>
        <w:rPr>
          <w:sz w:val="24"/>
        </w:rPr>
      </w:pPr>
      <w:r>
        <w:rPr>
          <w:sz w:val="24"/>
        </w:rPr>
        <w:t>Menentukan</w:t>
      </w:r>
      <w:r>
        <w:rPr>
          <w:sz w:val="24"/>
        </w:rPr>
        <w:tab/>
        <w:t>dan</w:t>
      </w:r>
      <w:r>
        <w:rPr>
          <w:sz w:val="24"/>
        </w:rPr>
        <w:tab/>
      </w:r>
      <w:r>
        <w:rPr>
          <w:spacing w:val="-2"/>
          <w:sz w:val="24"/>
        </w:rPr>
        <w:t xml:space="preserve">memetakan </w:t>
      </w:r>
      <w:r>
        <w:rPr>
          <w:sz w:val="24"/>
        </w:rPr>
        <w:t>jejaring</w:t>
      </w:r>
      <w:r>
        <w:rPr>
          <w:spacing w:val="-4"/>
          <w:sz w:val="24"/>
        </w:rPr>
        <w:t xml:space="preserve"> </w:t>
      </w:r>
      <w:r>
        <w:rPr>
          <w:sz w:val="24"/>
        </w:rPr>
        <w:t>merek</w:t>
      </w:r>
    </w:p>
    <w:p w14:paraId="0EF43631" w14:textId="77777777" w:rsidR="00EA50A0" w:rsidRDefault="00EA50A0" w:rsidP="00EA50A0">
      <w:pPr>
        <w:pStyle w:val="ListParagraph"/>
        <w:numPr>
          <w:ilvl w:val="1"/>
          <w:numId w:val="5"/>
        </w:numPr>
        <w:tabs>
          <w:tab w:val="left" w:pos="908"/>
        </w:tabs>
        <w:ind w:left="907" w:hanging="361"/>
        <w:jc w:val="left"/>
        <w:rPr>
          <w:sz w:val="24"/>
        </w:rPr>
      </w:pPr>
      <w:r>
        <w:rPr>
          <w:sz w:val="24"/>
        </w:rPr>
        <w:t>Menentukan sasaran</w:t>
      </w:r>
      <w:r>
        <w:rPr>
          <w:spacing w:val="-1"/>
          <w:sz w:val="24"/>
        </w:rPr>
        <w:t xml:space="preserve"> </w:t>
      </w:r>
      <w:r>
        <w:rPr>
          <w:sz w:val="24"/>
        </w:rPr>
        <w:t>pemasaran</w:t>
      </w:r>
    </w:p>
    <w:p w14:paraId="49CFA887" w14:textId="77777777" w:rsidR="00EA50A0" w:rsidRDefault="00EA50A0" w:rsidP="00EA50A0">
      <w:pPr>
        <w:pStyle w:val="ListParagraph"/>
        <w:numPr>
          <w:ilvl w:val="1"/>
          <w:numId w:val="5"/>
        </w:numPr>
        <w:tabs>
          <w:tab w:val="left" w:pos="968"/>
        </w:tabs>
        <w:ind w:left="907" w:right="106" w:hanging="360"/>
        <w:jc w:val="both"/>
        <w:rPr>
          <w:sz w:val="24"/>
        </w:rPr>
      </w:pPr>
      <w:r>
        <w:tab/>
      </w:r>
      <w:r>
        <w:rPr>
          <w:sz w:val="24"/>
        </w:rPr>
        <w:t xml:space="preserve">Meramu beberapa </w:t>
      </w:r>
      <w:r>
        <w:rPr>
          <w:spacing w:val="-3"/>
          <w:sz w:val="24"/>
        </w:rPr>
        <w:t xml:space="preserve">teknik </w:t>
      </w:r>
      <w:r>
        <w:rPr>
          <w:sz w:val="24"/>
        </w:rPr>
        <w:t>komunikasi pemasaran yang paling sesuai</w:t>
      </w:r>
    </w:p>
    <w:p w14:paraId="3E811BC2" w14:textId="77777777" w:rsidR="00EA50A0" w:rsidRPr="002867E3" w:rsidRDefault="00EA50A0" w:rsidP="002867E3">
      <w:pPr>
        <w:pStyle w:val="ListParagraph"/>
        <w:numPr>
          <w:ilvl w:val="1"/>
          <w:numId w:val="5"/>
        </w:numPr>
        <w:tabs>
          <w:tab w:val="left" w:pos="968"/>
        </w:tabs>
        <w:ind w:left="907" w:right="106" w:hanging="360"/>
        <w:jc w:val="both"/>
        <w:rPr>
          <w:sz w:val="24"/>
        </w:rPr>
      </w:pPr>
      <w:r w:rsidRPr="002867E3">
        <w:rPr>
          <w:sz w:val="24"/>
        </w:rPr>
        <w:t xml:space="preserve">Memilih taktik komunikasi pemasaran. </w:t>
      </w:r>
      <w:sdt>
        <w:sdtPr>
          <w:id w:val="553815140"/>
          <w:citation/>
        </w:sdtPr>
        <w:sdtEndPr/>
        <w:sdtContent>
          <w:r w:rsidRPr="002867E3">
            <w:rPr>
              <w:sz w:val="24"/>
            </w:rPr>
            <w:fldChar w:fldCharType="begin"/>
          </w:r>
          <w:r w:rsidRPr="002867E3">
            <w:rPr>
              <w:sz w:val="24"/>
              <w:lang w:val="en-ID"/>
            </w:rPr>
            <w:instrText xml:space="preserve"> CITATION Soe12 \l 14345 </w:instrText>
          </w:r>
          <w:r w:rsidRPr="002867E3">
            <w:rPr>
              <w:sz w:val="24"/>
            </w:rPr>
            <w:fldChar w:fldCharType="separate"/>
          </w:r>
          <w:r w:rsidRPr="002867E3">
            <w:rPr>
              <w:noProof/>
              <w:sz w:val="24"/>
              <w:lang w:val="en-ID"/>
            </w:rPr>
            <w:t>(Soefijanto, 2012)</w:t>
          </w:r>
          <w:r w:rsidRPr="002867E3">
            <w:rPr>
              <w:sz w:val="24"/>
            </w:rPr>
            <w:fldChar w:fldCharType="end"/>
          </w:r>
        </w:sdtContent>
      </w:sdt>
      <w:r w:rsidRPr="002867E3">
        <w:rPr>
          <w:sz w:val="24"/>
        </w:rPr>
        <w:t>.</w:t>
      </w:r>
    </w:p>
    <w:p w14:paraId="7A12BDB6" w14:textId="77777777" w:rsidR="00EA50A0" w:rsidRPr="00DF7FE2" w:rsidRDefault="00EA50A0" w:rsidP="00EA50A0">
      <w:pPr>
        <w:tabs>
          <w:tab w:val="left" w:pos="908"/>
        </w:tabs>
        <w:ind w:right="107"/>
        <w:rPr>
          <w:sz w:val="24"/>
        </w:rPr>
      </w:pPr>
    </w:p>
    <w:p w14:paraId="3C04DFF6" w14:textId="77777777" w:rsidR="00EA50A0" w:rsidRPr="00DF7FE2" w:rsidRDefault="00EA50A0" w:rsidP="00EA50A0">
      <w:pPr>
        <w:tabs>
          <w:tab w:val="left" w:pos="908"/>
        </w:tabs>
        <w:ind w:right="107"/>
        <w:jc w:val="both"/>
        <w:rPr>
          <w:sz w:val="24"/>
        </w:rPr>
      </w:pPr>
      <w:r>
        <w:rPr>
          <w:sz w:val="24"/>
        </w:rPr>
        <w:t xml:space="preserve">Ciri-ciri </w:t>
      </w:r>
      <w:r w:rsidRPr="00DF7FE2">
        <w:rPr>
          <w:i/>
          <w:sz w:val="24"/>
        </w:rPr>
        <w:t>Integrated Marketing Communication</w:t>
      </w:r>
      <w:r>
        <w:rPr>
          <w:sz w:val="24"/>
        </w:rPr>
        <w:t xml:space="preserve"> </w:t>
      </w:r>
      <w:r w:rsidRPr="00DF7FE2">
        <w:rPr>
          <w:i/>
          <w:sz w:val="24"/>
        </w:rPr>
        <w:t xml:space="preserve"> </w:t>
      </w:r>
      <w:r w:rsidRPr="00DF7FE2">
        <w:rPr>
          <w:sz w:val="24"/>
        </w:rPr>
        <w:t xml:space="preserve">(IMC) adalah sebagai berikut </w:t>
      </w:r>
      <w:sdt>
        <w:sdtPr>
          <w:rPr>
            <w:sz w:val="24"/>
          </w:rPr>
          <w:id w:val="-1920007118"/>
          <w:citation/>
        </w:sdtPr>
        <w:sdtEndPr/>
        <w:sdtContent>
          <w:r>
            <w:rPr>
              <w:sz w:val="24"/>
            </w:rPr>
            <w:fldChar w:fldCharType="begin"/>
          </w:r>
          <w:r>
            <w:rPr>
              <w:sz w:val="24"/>
              <w:lang w:val="en-ID"/>
            </w:rPr>
            <w:instrText xml:space="preserve"> CITATION Shi07 \l 14345 </w:instrText>
          </w:r>
          <w:r>
            <w:rPr>
              <w:sz w:val="24"/>
            </w:rPr>
            <w:fldChar w:fldCharType="separate"/>
          </w:r>
          <w:r w:rsidRPr="00DF7FE2">
            <w:rPr>
              <w:noProof/>
              <w:sz w:val="24"/>
              <w:lang w:val="en-ID"/>
            </w:rPr>
            <w:t>(Shimp, 2007)</w:t>
          </w:r>
          <w:r>
            <w:rPr>
              <w:sz w:val="24"/>
            </w:rPr>
            <w:fldChar w:fldCharType="end"/>
          </w:r>
        </w:sdtContent>
      </w:sdt>
      <w:r>
        <w:rPr>
          <w:sz w:val="24"/>
        </w:rPr>
        <w:t>.</w:t>
      </w:r>
    </w:p>
    <w:p w14:paraId="2210A920" w14:textId="77777777" w:rsidR="00EA50A0" w:rsidRPr="00DF7FE2" w:rsidRDefault="00EA50A0" w:rsidP="00EA50A0">
      <w:pPr>
        <w:pStyle w:val="ListParagraph"/>
        <w:numPr>
          <w:ilvl w:val="0"/>
          <w:numId w:val="4"/>
        </w:numPr>
        <w:tabs>
          <w:tab w:val="left" w:pos="548"/>
        </w:tabs>
        <w:spacing w:before="200"/>
        <w:ind w:right="105"/>
        <w:jc w:val="both"/>
        <w:rPr>
          <w:sz w:val="24"/>
          <w:szCs w:val="24"/>
        </w:rPr>
      </w:pPr>
      <w:r w:rsidRPr="00DF7FE2">
        <w:rPr>
          <w:sz w:val="24"/>
          <w:szCs w:val="24"/>
        </w:rPr>
        <w:t xml:space="preserve">Mempengaruhi Perilaku. Tujuan dari </w:t>
      </w:r>
      <w:r w:rsidRPr="00DF7FE2">
        <w:rPr>
          <w:spacing w:val="-2"/>
          <w:sz w:val="24"/>
          <w:szCs w:val="24"/>
        </w:rPr>
        <w:t xml:space="preserve">IMC </w:t>
      </w:r>
      <w:r w:rsidRPr="00DF7FE2">
        <w:rPr>
          <w:sz w:val="24"/>
          <w:szCs w:val="24"/>
        </w:rPr>
        <w:t xml:space="preserve">adalah menggerakkan </w:t>
      </w:r>
      <w:r w:rsidRPr="00DF7FE2">
        <w:rPr>
          <w:spacing w:val="-3"/>
          <w:sz w:val="24"/>
          <w:szCs w:val="24"/>
        </w:rPr>
        <w:t xml:space="preserve">orang </w:t>
      </w:r>
      <w:r w:rsidRPr="00DF7FE2">
        <w:rPr>
          <w:sz w:val="24"/>
          <w:szCs w:val="24"/>
        </w:rPr>
        <w:t xml:space="preserve">untuk mengambil tindakan. </w:t>
      </w:r>
      <w:r w:rsidRPr="00DF7FE2">
        <w:rPr>
          <w:spacing w:val="-2"/>
          <w:sz w:val="24"/>
          <w:szCs w:val="24"/>
        </w:rPr>
        <w:t xml:space="preserve">IMC </w:t>
      </w:r>
      <w:r w:rsidRPr="00DF7FE2">
        <w:rPr>
          <w:sz w:val="24"/>
          <w:szCs w:val="24"/>
        </w:rPr>
        <w:t>bertujuan mempengaruhi perilaku khalayak agar memiliki</w:t>
      </w:r>
      <w:r w:rsidRPr="00DF7FE2">
        <w:rPr>
          <w:spacing w:val="47"/>
          <w:sz w:val="24"/>
          <w:szCs w:val="24"/>
        </w:rPr>
        <w:t xml:space="preserve"> </w:t>
      </w:r>
      <w:r w:rsidRPr="00DF7FE2">
        <w:rPr>
          <w:sz w:val="24"/>
          <w:szCs w:val="24"/>
        </w:rPr>
        <w:t xml:space="preserve">kesadaran terhadap sebuah merek yang sedang dipasarkan, kemudian menanamkan nilai-nilai positif (mendukung) produk tersebut dan diharapkan berujung pada </w:t>
      </w:r>
      <w:r w:rsidRPr="00DF7FE2">
        <w:rPr>
          <w:sz w:val="24"/>
          <w:szCs w:val="24"/>
        </w:rPr>
        <w:lastRenderedPageBreak/>
        <w:t>penggunaan merek (konsumsi).</w:t>
      </w:r>
    </w:p>
    <w:p w14:paraId="7434F269" w14:textId="77777777" w:rsidR="00EA50A0" w:rsidRPr="00DF7FE2" w:rsidRDefault="00EA50A0" w:rsidP="00EA50A0">
      <w:pPr>
        <w:pStyle w:val="ListParagraph"/>
        <w:numPr>
          <w:ilvl w:val="0"/>
          <w:numId w:val="4"/>
        </w:numPr>
        <w:tabs>
          <w:tab w:val="left" w:pos="548"/>
        </w:tabs>
        <w:ind w:left="548" w:right="39"/>
        <w:jc w:val="both"/>
        <w:rPr>
          <w:sz w:val="24"/>
          <w:szCs w:val="24"/>
        </w:rPr>
      </w:pPr>
      <w:r w:rsidRPr="00DF7FE2">
        <w:rPr>
          <w:sz w:val="24"/>
          <w:szCs w:val="24"/>
        </w:rPr>
        <w:t xml:space="preserve">Berawal dari Pelanggan dan Calon Pelanggan (prorespect) Ciri kedua </w:t>
      </w:r>
      <w:r w:rsidRPr="00DF7FE2">
        <w:rPr>
          <w:spacing w:val="-2"/>
          <w:sz w:val="24"/>
          <w:szCs w:val="24"/>
        </w:rPr>
        <w:t xml:space="preserve">IMC </w:t>
      </w:r>
      <w:r w:rsidRPr="00DF7FE2">
        <w:rPr>
          <w:sz w:val="24"/>
          <w:szCs w:val="24"/>
        </w:rPr>
        <w:t xml:space="preserve">yaitu berawal dari pelanggan. Maksudnya pendekatan itu dimulai dengan melihat apa yang dibutuhkan oleh khalayak. Kemudian perusahaan selaku pemasar (komunikator) menyesuaikan bentuk komunikasi yang digunakan untuk memenuhi </w:t>
      </w:r>
      <w:r w:rsidRPr="00DF7FE2">
        <w:rPr>
          <w:spacing w:val="-4"/>
          <w:sz w:val="24"/>
          <w:szCs w:val="24"/>
        </w:rPr>
        <w:t xml:space="preserve">apa </w:t>
      </w:r>
      <w:r w:rsidRPr="00DF7FE2">
        <w:rPr>
          <w:sz w:val="24"/>
          <w:szCs w:val="24"/>
        </w:rPr>
        <w:t xml:space="preserve">yang diinginkan pelanggan atau </w:t>
      </w:r>
      <w:r w:rsidRPr="00DF7FE2">
        <w:rPr>
          <w:spacing w:val="-3"/>
          <w:sz w:val="24"/>
          <w:szCs w:val="24"/>
        </w:rPr>
        <w:t xml:space="preserve">calon </w:t>
      </w:r>
      <w:r w:rsidRPr="00DF7FE2">
        <w:rPr>
          <w:sz w:val="24"/>
          <w:szCs w:val="24"/>
        </w:rPr>
        <w:t>pelanggan.</w:t>
      </w:r>
    </w:p>
    <w:p w14:paraId="2E44926B" w14:textId="77777777" w:rsidR="00EA50A0" w:rsidRPr="00DF7FE2" w:rsidRDefault="00EA50A0" w:rsidP="00EA50A0">
      <w:pPr>
        <w:pStyle w:val="ListParagraph"/>
        <w:numPr>
          <w:ilvl w:val="0"/>
          <w:numId w:val="4"/>
        </w:numPr>
        <w:tabs>
          <w:tab w:val="left" w:pos="548"/>
          <w:tab w:val="left" w:pos="3007"/>
        </w:tabs>
        <w:ind w:right="38"/>
        <w:jc w:val="both"/>
        <w:rPr>
          <w:sz w:val="24"/>
          <w:szCs w:val="24"/>
        </w:rPr>
      </w:pPr>
      <w:r w:rsidRPr="00DF7FE2">
        <w:rPr>
          <w:sz w:val="24"/>
          <w:szCs w:val="24"/>
        </w:rPr>
        <w:t xml:space="preserve">Melakukan Satu Atau Berbagai Cara Untuk Melakukan Kontak Dalam prosesnya, </w:t>
      </w:r>
      <w:r w:rsidRPr="00DF7FE2">
        <w:rPr>
          <w:spacing w:val="-2"/>
          <w:sz w:val="24"/>
          <w:szCs w:val="24"/>
        </w:rPr>
        <w:t xml:space="preserve">IMC </w:t>
      </w:r>
      <w:r w:rsidRPr="00DF7FE2">
        <w:rPr>
          <w:sz w:val="24"/>
          <w:szCs w:val="24"/>
        </w:rPr>
        <w:t>menggunakan seluruh bentuk komunikasi yang tersedia dan seluruh kontak yang bisa menghubungkan</w:t>
      </w:r>
      <w:r w:rsidRPr="00DF7FE2">
        <w:rPr>
          <w:sz w:val="24"/>
          <w:szCs w:val="24"/>
        </w:rPr>
        <w:tab/>
        <w:t>merekdengan pelanggan sebagai jalur penyampaian pesan. Kontak disini dimaksudkan sebagai saluran atau media penyampaian</w:t>
      </w:r>
      <w:r w:rsidRPr="00DF7FE2">
        <w:rPr>
          <w:spacing w:val="-1"/>
          <w:sz w:val="24"/>
          <w:szCs w:val="24"/>
        </w:rPr>
        <w:t xml:space="preserve"> </w:t>
      </w:r>
      <w:r w:rsidRPr="00DF7FE2">
        <w:rPr>
          <w:sz w:val="24"/>
          <w:szCs w:val="24"/>
        </w:rPr>
        <w:t>informasi.</w:t>
      </w:r>
    </w:p>
    <w:p w14:paraId="17B1D87B" w14:textId="77777777" w:rsidR="00EA50A0" w:rsidRPr="00DF7FE2" w:rsidRDefault="00EA50A0" w:rsidP="00EA50A0">
      <w:pPr>
        <w:pStyle w:val="ListParagraph"/>
        <w:numPr>
          <w:ilvl w:val="0"/>
          <w:numId w:val="4"/>
        </w:numPr>
        <w:tabs>
          <w:tab w:val="left" w:pos="608"/>
        </w:tabs>
        <w:ind w:right="38"/>
        <w:jc w:val="both"/>
        <w:rPr>
          <w:sz w:val="24"/>
          <w:szCs w:val="24"/>
        </w:rPr>
      </w:pPr>
      <w:r w:rsidRPr="00DF7FE2">
        <w:rPr>
          <w:sz w:val="24"/>
          <w:szCs w:val="24"/>
        </w:rPr>
        <w:tab/>
        <w:t xml:space="preserve">Berusaha Menciptakan Sinergi </w:t>
      </w:r>
      <w:r w:rsidRPr="00DF7FE2">
        <w:rPr>
          <w:spacing w:val="-2"/>
          <w:sz w:val="24"/>
          <w:szCs w:val="24"/>
        </w:rPr>
        <w:t xml:space="preserve">IMC </w:t>
      </w:r>
      <w:r w:rsidRPr="00DF7FE2">
        <w:rPr>
          <w:sz w:val="24"/>
          <w:szCs w:val="24"/>
        </w:rPr>
        <w:t>membutuhkan sinergi antar semua elemen komunikasi yang digunakan dalam proses komunikasi pemasaran tersebut. Karena jika satu elemen saja tidak berjalan secara padu sinergi tersebut tidak akan tercapai.</w:t>
      </w:r>
    </w:p>
    <w:p w14:paraId="1CCAB6B6" w14:textId="77777777" w:rsidR="00EA50A0" w:rsidRPr="00EA50A0" w:rsidRDefault="00EA50A0" w:rsidP="00EA50A0">
      <w:pPr>
        <w:pStyle w:val="ListParagraph"/>
        <w:numPr>
          <w:ilvl w:val="0"/>
          <w:numId w:val="4"/>
        </w:numPr>
        <w:tabs>
          <w:tab w:val="left" w:pos="608"/>
        </w:tabs>
        <w:ind w:right="38"/>
        <w:jc w:val="both"/>
        <w:rPr>
          <w:sz w:val="24"/>
          <w:szCs w:val="24"/>
        </w:rPr>
      </w:pPr>
      <w:r w:rsidRPr="00DF7FE2">
        <w:rPr>
          <w:sz w:val="24"/>
          <w:szCs w:val="24"/>
        </w:rPr>
        <w:tab/>
        <w:t xml:space="preserve">Menjalin Hubungan Karakteristik yang terakhir dari </w:t>
      </w:r>
      <w:r w:rsidRPr="00DF7FE2">
        <w:rPr>
          <w:spacing w:val="-2"/>
          <w:sz w:val="24"/>
          <w:szCs w:val="24"/>
        </w:rPr>
        <w:t xml:space="preserve">IMC </w:t>
      </w:r>
      <w:r w:rsidRPr="00DF7FE2">
        <w:rPr>
          <w:sz w:val="24"/>
          <w:szCs w:val="24"/>
        </w:rPr>
        <w:t>adalah komunikasi pemasaran yang sukses membutuhkan terjalinnya komunikasi atau hubungan</w:t>
      </w:r>
      <w:r w:rsidRPr="00DF7FE2">
        <w:rPr>
          <w:spacing w:val="-1"/>
          <w:sz w:val="24"/>
          <w:szCs w:val="24"/>
        </w:rPr>
        <w:t xml:space="preserve"> </w:t>
      </w:r>
      <w:r w:rsidRPr="00DF7FE2">
        <w:rPr>
          <w:sz w:val="24"/>
          <w:szCs w:val="24"/>
        </w:rPr>
        <w:t>antara</w:t>
      </w:r>
      <w:r>
        <w:rPr>
          <w:sz w:val="24"/>
          <w:szCs w:val="24"/>
        </w:rPr>
        <w:t>.</w:t>
      </w:r>
    </w:p>
    <w:p w14:paraId="27D0174C" w14:textId="77777777" w:rsidR="00EA50A0" w:rsidRDefault="00EA50A0" w:rsidP="00EA50A0">
      <w:pPr>
        <w:pStyle w:val="Heading1"/>
        <w:spacing w:before="205"/>
        <w:ind w:left="0"/>
        <w:jc w:val="left"/>
      </w:pPr>
      <w:r>
        <w:t>Positioning</w:t>
      </w:r>
    </w:p>
    <w:p w14:paraId="751A7468" w14:textId="77777777" w:rsidR="00EA50A0" w:rsidRDefault="00EA50A0" w:rsidP="00EA50A0">
      <w:pPr>
        <w:pStyle w:val="BodyText"/>
        <w:spacing w:before="175"/>
        <w:ind w:left="0" w:right="169"/>
      </w:pPr>
      <w:r>
        <w:t xml:space="preserve">Menurut </w:t>
      </w:r>
      <w:sdt>
        <w:sdtPr>
          <w:id w:val="1524438018"/>
          <w:citation/>
        </w:sdtPr>
        <w:sdtEndPr/>
        <w:sdtContent>
          <w:r>
            <w:fldChar w:fldCharType="begin"/>
          </w:r>
          <w:r>
            <w:rPr>
              <w:lang w:val="en-ID"/>
            </w:rPr>
            <w:instrText xml:space="preserve"> CITATION Kot09 \l 14345 </w:instrText>
          </w:r>
          <w:r>
            <w:fldChar w:fldCharType="separate"/>
          </w:r>
          <w:r>
            <w:rPr>
              <w:noProof/>
              <w:lang w:val="en-ID"/>
            </w:rPr>
            <w:t>(Kotler &amp; Kelller, 2009)</w:t>
          </w:r>
          <w:r>
            <w:fldChar w:fldCharType="end"/>
          </w:r>
        </w:sdtContent>
      </w:sdt>
      <w:r>
        <w:t>, positioning adalah tindakan merancang penawaran dan citra perusahaan agar mendapatkan tempat khusus dalam pikiran pasar sasaran. Dalam dunia usaha, positioning menjadi alasan penting bagi konsumen untuk membeli produk. Positioning merupakan upaya untuk membentuk citra sebuah produk muncul dalam kaitannya dengan produk</w:t>
      </w:r>
      <w:r>
        <w:rPr>
          <w:spacing w:val="16"/>
        </w:rPr>
        <w:t xml:space="preserve"> </w:t>
      </w:r>
      <w:r>
        <w:t xml:space="preserve">lain dipasar atau diposisikan terhadap merek bersaing dalam peta persepsi konsumen. Peta persepsi mendefinisikan pasar dalam hal bagaimana cara pembeli </w:t>
      </w:r>
      <w:r>
        <w:t>memandang karakteristik kunci sebuah produk yang bersaing. Peta persepsi ini akan menjadi dasar bagi pembeli dalam menggunakan produk misalnya harga dan kualitas.</w:t>
      </w:r>
    </w:p>
    <w:p w14:paraId="12F0A3A8" w14:textId="77777777" w:rsidR="00EA50A0" w:rsidRDefault="00EA50A0" w:rsidP="00EA50A0">
      <w:pPr>
        <w:pStyle w:val="BodyText"/>
        <w:spacing w:before="181"/>
        <w:ind w:left="0" w:right="236"/>
      </w:pPr>
      <w:r>
        <w:t xml:space="preserve">Positioning bukanlah apa yang marketer lakukan ke produk; positioning adalah apa yang marketer lakukan ke dalam pikiran </w:t>
      </w:r>
      <w:sdt>
        <w:sdtPr>
          <w:id w:val="796732060"/>
          <w:citation/>
        </w:sdtPr>
        <w:sdtEndPr/>
        <w:sdtContent>
          <w:r>
            <w:fldChar w:fldCharType="begin"/>
          </w:r>
          <w:r>
            <w:rPr>
              <w:lang w:val="en-ID"/>
            </w:rPr>
            <w:instrText xml:space="preserve"> CITATION Has08 \l 14345 </w:instrText>
          </w:r>
          <w:r>
            <w:fldChar w:fldCharType="separate"/>
          </w:r>
          <w:r>
            <w:rPr>
              <w:noProof/>
              <w:lang w:val="en-ID"/>
            </w:rPr>
            <w:t>(Ali H. , 2013)</w:t>
          </w:r>
          <w:r>
            <w:fldChar w:fldCharType="end"/>
          </w:r>
        </w:sdtContent>
      </w:sdt>
      <w:r>
        <w:t xml:space="preserve">. </w:t>
      </w:r>
    </w:p>
    <w:p w14:paraId="34C330D5" w14:textId="77777777" w:rsidR="00EA50A0" w:rsidRDefault="00EA50A0" w:rsidP="00EA50A0">
      <w:pPr>
        <w:pStyle w:val="BodyText"/>
        <w:spacing w:before="181"/>
        <w:ind w:left="0" w:right="236"/>
      </w:pPr>
      <w:r>
        <w:t>Oleh karena itu positioning yang bagus adalah mampu mengikat persepsi pembeli mengenai produk-merek yang dibeli oleh pasar sasaran. Kunci keberhasilan positioning terletak pada kemampuan perusahaan dalam menciptakan persepsi yang diinginkan perusahaan, persepsi pelanggan dan persepsi</w:t>
      </w:r>
      <w:r>
        <w:rPr>
          <w:spacing w:val="-1"/>
        </w:rPr>
        <w:t xml:space="preserve"> </w:t>
      </w:r>
      <w:r>
        <w:t>pesaing.</w:t>
      </w:r>
    </w:p>
    <w:p w14:paraId="3F353C30" w14:textId="77777777" w:rsidR="00EA50A0" w:rsidRDefault="00EA50A0" w:rsidP="00EA50A0">
      <w:pPr>
        <w:pStyle w:val="Heading1"/>
        <w:spacing w:before="184"/>
        <w:ind w:left="0"/>
      </w:pPr>
      <w:r>
        <w:t>Tujuan Positioning</w:t>
      </w:r>
    </w:p>
    <w:p w14:paraId="7852CAFC" w14:textId="77777777" w:rsidR="00EA50A0" w:rsidRDefault="00EA50A0" w:rsidP="00EA50A0">
      <w:pPr>
        <w:pStyle w:val="BodyText"/>
        <w:spacing w:before="172"/>
        <w:ind w:left="0" w:right="237"/>
      </w:pPr>
      <w:r>
        <w:t xml:space="preserve">Melakukan positioning berarti usaha menempatkan sebuah merek di bagian pasar agar merek tersebut mendapat sambutan positif dibanding produkproduk saingan. Tujuan dilakukannya positioning ada 3 </w:t>
      </w:r>
      <w:sdt>
        <w:sdtPr>
          <w:id w:val="-1807463695"/>
          <w:citation/>
        </w:sdtPr>
        <w:sdtEndPr/>
        <w:sdtContent>
          <w:r>
            <w:fldChar w:fldCharType="begin"/>
          </w:r>
          <w:r>
            <w:rPr>
              <w:lang w:val="en-ID"/>
            </w:rPr>
            <w:instrText xml:space="preserve"> CITATION Has08 \l 14345 </w:instrText>
          </w:r>
          <w:r>
            <w:fldChar w:fldCharType="separate"/>
          </w:r>
          <w:r>
            <w:rPr>
              <w:noProof/>
              <w:lang w:val="en-ID"/>
            </w:rPr>
            <w:t>(Ali H. , 2013)</w:t>
          </w:r>
          <w:r>
            <w:fldChar w:fldCharType="end"/>
          </w:r>
        </w:sdtContent>
      </w:sdt>
      <w:r>
        <w:t>, yaitu :</w:t>
      </w:r>
    </w:p>
    <w:p w14:paraId="1B4225AD" w14:textId="77777777" w:rsidR="00EA50A0" w:rsidRDefault="00EA50A0" w:rsidP="004B7315">
      <w:pPr>
        <w:pStyle w:val="BodyText"/>
        <w:numPr>
          <w:ilvl w:val="0"/>
          <w:numId w:val="10"/>
        </w:numPr>
        <w:spacing w:before="172"/>
        <w:ind w:left="426" w:right="237" w:hanging="361"/>
      </w:pPr>
      <w:r>
        <w:t>Untuk menempatkan atau memposisikan produk di pasar sehingga produk tersebut terpisah atau berbeda dengan merek-merek yang bersaing</w:t>
      </w:r>
    </w:p>
    <w:p w14:paraId="53AC28B3" w14:textId="77777777" w:rsidR="00EA50A0" w:rsidRDefault="00EA50A0" w:rsidP="004B7315">
      <w:pPr>
        <w:pStyle w:val="BodyText"/>
        <w:numPr>
          <w:ilvl w:val="0"/>
          <w:numId w:val="10"/>
        </w:numPr>
        <w:spacing w:before="172"/>
        <w:ind w:left="426" w:right="237"/>
      </w:pPr>
      <w:r w:rsidRPr="00DF7FE2">
        <w:t xml:space="preserve">Untuk memposisikan </w:t>
      </w:r>
      <w:r w:rsidRPr="00DF7FE2">
        <w:rPr>
          <w:spacing w:val="-3"/>
        </w:rPr>
        <w:t xml:space="preserve">produk </w:t>
      </w:r>
      <w:r w:rsidRPr="00DF7FE2">
        <w:t xml:space="preserve">sehingga dapat menyampaikan beberapa hal pokok kepada </w:t>
      </w:r>
      <w:r w:rsidRPr="00DF7FE2">
        <w:rPr>
          <w:spacing w:val="-4"/>
        </w:rPr>
        <w:t xml:space="preserve">para </w:t>
      </w:r>
      <w:r w:rsidRPr="00DF7FE2">
        <w:t>pelanggan.</w:t>
      </w:r>
    </w:p>
    <w:p w14:paraId="0EA2467A" w14:textId="77777777" w:rsidR="00EA50A0" w:rsidRDefault="00EA50A0" w:rsidP="004B7315">
      <w:pPr>
        <w:pStyle w:val="BodyText"/>
        <w:numPr>
          <w:ilvl w:val="0"/>
          <w:numId w:val="10"/>
        </w:numPr>
        <w:spacing w:before="172"/>
        <w:ind w:left="426" w:right="237"/>
      </w:pPr>
      <w:r w:rsidRPr="00DF7FE2">
        <w:t xml:space="preserve">Untuk mencapai hasil </w:t>
      </w:r>
      <w:r w:rsidRPr="00DF7FE2">
        <w:rPr>
          <w:spacing w:val="-4"/>
        </w:rPr>
        <w:t xml:space="preserve">yang </w:t>
      </w:r>
      <w:r w:rsidRPr="00DF7FE2">
        <w:t>diharapkan :</w:t>
      </w:r>
    </w:p>
    <w:p w14:paraId="02767BEF" w14:textId="77777777" w:rsidR="00EA50A0" w:rsidRDefault="00EA50A0" w:rsidP="004B7315">
      <w:pPr>
        <w:pStyle w:val="ListParagraph"/>
        <w:numPr>
          <w:ilvl w:val="0"/>
          <w:numId w:val="11"/>
        </w:numPr>
        <w:tabs>
          <w:tab w:val="left" w:pos="829"/>
        </w:tabs>
        <w:spacing w:before="3"/>
        <w:ind w:right="240"/>
        <w:rPr>
          <w:sz w:val="24"/>
        </w:rPr>
      </w:pPr>
      <w:r w:rsidRPr="00DF7FE2">
        <w:rPr>
          <w:sz w:val="24"/>
        </w:rPr>
        <w:t xml:space="preserve">Pemenuhan sejauh mungkin kebutuhan segmen-segmen </w:t>
      </w:r>
      <w:r w:rsidRPr="00DF7FE2">
        <w:rPr>
          <w:spacing w:val="-3"/>
          <w:sz w:val="24"/>
        </w:rPr>
        <w:t xml:space="preserve">pasar </w:t>
      </w:r>
      <w:r w:rsidRPr="00DF7FE2">
        <w:rPr>
          <w:sz w:val="24"/>
        </w:rPr>
        <w:t>yang</w:t>
      </w:r>
      <w:r w:rsidRPr="00DF7FE2">
        <w:rPr>
          <w:spacing w:val="-4"/>
          <w:sz w:val="24"/>
        </w:rPr>
        <w:t xml:space="preserve"> </w:t>
      </w:r>
      <w:r w:rsidRPr="00DF7FE2">
        <w:rPr>
          <w:sz w:val="24"/>
        </w:rPr>
        <w:t>spesifik.</w:t>
      </w:r>
    </w:p>
    <w:p w14:paraId="167D297D" w14:textId="77777777" w:rsidR="00EA50A0" w:rsidRDefault="00EA50A0" w:rsidP="004B7315">
      <w:pPr>
        <w:pStyle w:val="ListParagraph"/>
        <w:numPr>
          <w:ilvl w:val="0"/>
          <w:numId w:val="11"/>
        </w:numPr>
        <w:tabs>
          <w:tab w:val="left" w:pos="829"/>
        </w:tabs>
        <w:spacing w:before="3"/>
        <w:ind w:right="240"/>
        <w:rPr>
          <w:sz w:val="24"/>
        </w:rPr>
      </w:pPr>
      <w:r w:rsidRPr="00DF7FE2">
        <w:rPr>
          <w:sz w:val="24"/>
        </w:rPr>
        <w:t>Meminimumkan atau membatasi kemungkinan - kemungkinan terjadinya perubahan yang mendadak dalam penjualan.</w:t>
      </w:r>
    </w:p>
    <w:p w14:paraId="5AAD5396" w14:textId="77777777" w:rsidR="00EA50A0" w:rsidRPr="00DF7FE2" w:rsidRDefault="00EA50A0" w:rsidP="004B7315">
      <w:pPr>
        <w:pStyle w:val="ListParagraph"/>
        <w:numPr>
          <w:ilvl w:val="0"/>
          <w:numId w:val="11"/>
        </w:numPr>
        <w:tabs>
          <w:tab w:val="left" w:pos="829"/>
        </w:tabs>
        <w:spacing w:before="3"/>
        <w:ind w:right="240"/>
        <w:rPr>
          <w:sz w:val="24"/>
        </w:rPr>
      </w:pPr>
      <w:r w:rsidRPr="00DF7FE2">
        <w:rPr>
          <w:sz w:val="24"/>
        </w:rPr>
        <w:t>Menciptakan keyakinan terhadap merek yang</w:t>
      </w:r>
      <w:r w:rsidRPr="00DF7FE2">
        <w:rPr>
          <w:spacing w:val="-4"/>
          <w:sz w:val="24"/>
        </w:rPr>
        <w:t xml:space="preserve"> </w:t>
      </w:r>
      <w:r w:rsidRPr="00DF7FE2">
        <w:rPr>
          <w:sz w:val="24"/>
        </w:rPr>
        <w:t>ditawarkan.</w:t>
      </w:r>
    </w:p>
    <w:p w14:paraId="466C94A8" w14:textId="77777777" w:rsidR="00EA50A0" w:rsidRDefault="00EA50A0" w:rsidP="00EA50A0">
      <w:pPr>
        <w:pStyle w:val="Heading1"/>
        <w:spacing w:before="96"/>
        <w:ind w:left="0"/>
      </w:pPr>
      <w:r>
        <w:lastRenderedPageBreak/>
        <w:t>Strategi Positioning</w:t>
      </w:r>
    </w:p>
    <w:p w14:paraId="4E8FD1D7" w14:textId="77777777" w:rsidR="00EA50A0" w:rsidRDefault="00EA50A0" w:rsidP="00EA50A0">
      <w:pPr>
        <w:pStyle w:val="BodyText"/>
        <w:spacing w:before="196"/>
        <w:ind w:left="0" w:right="43"/>
      </w:pPr>
      <w:r>
        <w:t xml:space="preserve">Strategi positioning merupakan cara yang dilakukan untuk menciptakan diferensiasi yang unik dalam benak pasar sasaran, sehingga terbentuk citra (image) merek atau produk yang lebih unggul dibandingkan merek/produk pesaing </w:t>
      </w:r>
      <w:sdt>
        <w:sdtPr>
          <w:id w:val="110096382"/>
          <w:citation/>
        </w:sdtPr>
        <w:sdtEndPr/>
        <w:sdtContent>
          <w:r>
            <w:fldChar w:fldCharType="begin"/>
          </w:r>
          <w:r>
            <w:rPr>
              <w:lang w:val="en-ID"/>
            </w:rPr>
            <w:instrText xml:space="preserve"> CITATION Has08 \l 14345 </w:instrText>
          </w:r>
          <w:r>
            <w:fldChar w:fldCharType="separate"/>
          </w:r>
          <w:r>
            <w:rPr>
              <w:noProof/>
              <w:lang w:val="en-ID"/>
            </w:rPr>
            <w:t>(Ali H. , 2013)</w:t>
          </w:r>
          <w:r>
            <w:fldChar w:fldCharType="end"/>
          </w:r>
        </w:sdtContent>
      </w:sdt>
    </w:p>
    <w:p w14:paraId="7E71F2A7" w14:textId="77777777" w:rsidR="00EA50A0" w:rsidRDefault="00EA50A0" w:rsidP="00EA50A0">
      <w:pPr>
        <w:pStyle w:val="BodyText"/>
        <w:spacing w:before="200"/>
        <w:ind w:left="0" w:right="43"/>
      </w:pPr>
      <w:r>
        <w:t>Ada sepuluh strategi yang dapat digunakan untuk melakukan positioning</w:t>
      </w:r>
      <w:sdt>
        <w:sdtPr>
          <w:id w:val="-352343397"/>
          <w:citation/>
        </w:sdtPr>
        <w:sdtEndPr/>
        <w:sdtContent>
          <w:r>
            <w:fldChar w:fldCharType="begin"/>
          </w:r>
          <w:r>
            <w:rPr>
              <w:lang w:val="en-ID"/>
            </w:rPr>
            <w:instrText xml:space="preserve"> CITATION Has08 \l 14345 </w:instrText>
          </w:r>
          <w:r>
            <w:fldChar w:fldCharType="separate"/>
          </w:r>
          <w:r>
            <w:rPr>
              <w:noProof/>
              <w:lang w:val="en-ID"/>
            </w:rPr>
            <w:t xml:space="preserve"> (Ali H. , 2013)</w:t>
          </w:r>
          <w:r>
            <w:fldChar w:fldCharType="end"/>
          </w:r>
        </w:sdtContent>
      </w:sdt>
      <w:r>
        <w:t>, yaitu</w:t>
      </w:r>
      <w:r>
        <w:rPr>
          <w:spacing w:val="3"/>
        </w:rPr>
        <w:t xml:space="preserve"> </w:t>
      </w:r>
      <w:r>
        <w:t>:</w:t>
      </w:r>
    </w:p>
    <w:p w14:paraId="7476F0CB" w14:textId="77777777" w:rsidR="00EA50A0" w:rsidRDefault="00EA50A0" w:rsidP="00EA50A0">
      <w:pPr>
        <w:pStyle w:val="ListParagraph"/>
        <w:numPr>
          <w:ilvl w:val="0"/>
          <w:numId w:val="3"/>
        </w:numPr>
        <w:tabs>
          <w:tab w:val="left" w:pos="548"/>
        </w:tabs>
        <w:spacing w:before="202" w:line="237" w:lineRule="auto"/>
        <w:ind w:right="38" w:hanging="361"/>
        <w:jc w:val="both"/>
        <w:rPr>
          <w:sz w:val="24"/>
        </w:rPr>
      </w:pPr>
      <w:r>
        <w:rPr>
          <w:i/>
          <w:sz w:val="24"/>
        </w:rPr>
        <w:t xml:space="preserve">Positioning concept </w:t>
      </w:r>
      <w:r>
        <w:rPr>
          <w:sz w:val="24"/>
        </w:rPr>
        <w:t>: posisi produk dirancang lebih menonjolkan pemenuhan kebutuhan fungsional (</w:t>
      </w:r>
      <w:r>
        <w:rPr>
          <w:i/>
          <w:sz w:val="24"/>
        </w:rPr>
        <w:t>Functional needs )</w:t>
      </w:r>
      <w:r>
        <w:rPr>
          <w:sz w:val="24"/>
        </w:rPr>
        <w:t>, misalnya bersih dan ekonomis.</w:t>
      </w:r>
    </w:p>
    <w:p w14:paraId="12008CF7" w14:textId="77777777" w:rsidR="00EA50A0" w:rsidRDefault="00EA50A0" w:rsidP="00EA50A0">
      <w:pPr>
        <w:pStyle w:val="ListParagraph"/>
        <w:numPr>
          <w:ilvl w:val="0"/>
          <w:numId w:val="3"/>
        </w:numPr>
        <w:tabs>
          <w:tab w:val="left" w:pos="548"/>
        </w:tabs>
        <w:spacing w:before="7" w:line="237" w:lineRule="auto"/>
        <w:ind w:right="38"/>
        <w:jc w:val="both"/>
        <w:rPr>
          <w:sz w:val="24"/>
        </w:rPr>
      </w:pPr>
      <w:r>
        <w:rPr>
          <w:i/>
          <w:sz w:val="24"/>
        </w:rPr>
        <w:t xml:space="preserve">Symbolic concept </w:t>
      </w:r>
      <w:r>
        <w:rPr>
          <w:sz w:val="24"/>
        </w:rPr>
        <w:t>: posisi produk dirancang untuk lebih menonjolkan produk pada makna-makna yang terlihat modis dan berkelas dalam memenuhi kebutuhan simbolis (</w:t>
      </w:r>
      <w:r>
        <w:rPr>
          <w:i/>
          <w:sz w:val="24"/>
        </w:rPr>
        <w:t xml:space="preserve">symbolic needs </w:t>
      </w:r>
      <w:r>
        <w:rPr>
          <w:sz w:val="24"/>
        </w:rPr>
        <w:t>)</w:t>
      </w:r>
      <w:r>
        <w:rPr>
          <w:spacing w:val="-1"/>
          <w:sz w:val="24"/>
        </w:rPr>
        <w:t xml:space="preserve"> </w:t>
      </w:r>
      <w:r>
        <w:rPr>
          <w:sz w:val="24"/>
        </w:rPr>
        <w:t>konsumen.</w:t>
      </w:r>
    </w:p>
    <w:p w14:paraId="3A2CA4E4" w14:textId="77777777" w:rsidR="00EA50A0" w:rsidRPr="00EA50A0" w:rsidRDefault="00EA50A0" w:rsidP="00EA50A0">
      <w:pPr>
        <w:pStyle w:val="ListParagraph"/>
        <w:numPr>
          <w:ilvl w:val="0"/>
          <w:numId w:val="3"/>
        </w:numPr>
        <w:tabs>
          <w:tab w:val="left" w:pos="548"/>
        </w:tabs>
        <w:spacing w:before="7"/>
        <w:ind w:right="39"/>
        <w:jc w:val="both"/>
        <w:rPr>
          <w:sz w:val="24"/>
          <w:szCs w:val="24"/>
        </w:rPr>
      </w:pPr>
      <w:r w:rsidRPr="00EA50A0">
        <w:rPr>
          <w:i/>
          <w:sz w:val="24"/>
          <w:szCs w:val="24"/>
        </w:rPr>
        <w:t xml:space="preserve">Experience concept </w:t>
      </w:r>
      <w:r w:rsidRPr="00EA50A0">
        <w:rPr>
          <w:sz w:val="24"/>
          <w:szCs w:val="24"/>
        </w:rPr>
        <w:t xml:space="preserve">: posisi produk dirancang lebih menonjolkan </w:t>
      </w:r>
      <w:r w:rsidRPr="00EA50A0">
        <w:rPr>
          <w:spacing w:val="-4"/>
          <w:sz w:val="24"/>
          <w:szCs w:val="24"/>
        </w:rPr>
        <w:t xml:space="preserve">pada </w:t>
      </w:r>
      <w:r w:rsidRPr="00EA50A0">
        <w:rPr>
          <w:sz w:val="24"/>
          <w:szCs w:val="24"/>
        </w:rPr>
        <w:t xml:space="preserve">bentuk pemenuhan </w:t>
      </w:r>
      <w:r w:rsidRPr="00EA50A0">
        <w:rPr>
          <w:spacing w:val="-3"/>
          <w:sz w:val="24"/>
          <w:szCs w:val="24"/>
        </w:rPr>
        <w:t xml:space="preserve">kebutuhan </w:t>
      </w:r>
      <w:r w:rsidRPr="00EA50A0">
        <w:rPr>
          <w:sz w:val="24"/>
          <w:szCs w:val="24"/>
        </w:rPr>
        <w:t xml:space="preserve">pengalaman mencoba </w:t>
      </w:r>
      <w:r w:rsidRPr="00EA50A0">
        <w:rPr>
          <w:spacing w:val="-3"/>
          <w:sz w:val="24"/>
          <w:szCs w:val="24"/>
        </w:rPr>
        <w:t xml:space="preserve">produk </w:t>
      </w:r>
      <w:r w:rsidRPr="00EA50A0">
        <w:rPr>
          <w:i/>
          <w:sz w:val="24"/>
          <w:szCs w:val="24"/>
        </w:rPr>
        <w:t xml:space="preserve">(experimental needs ), </w:t>
      </w:r>
      <w:r w:rsidRPr="00EA50A0">
        <w:rPr>
          <w:sz w:val="24"/>
          <w:szCs w:val="24"/>
        </w:rPr>
        <w:t>misalnya layanan yang ramah, tempat yang nyaman, dan</w:t>
      </w:r>
      <w:r w:rsidRPr="00EA50A0">
        <w:rPr>
          <w:spacing w:val="-1"/>
          <w:sz w:val="24"/>
          <w:szCs w:val="24"/>
        </w:rPr>
        <w:t xml:space="preserve"> </w:t>
      </w:r>
      <w:r w:rsidRPr="00EA50A0">
        <w:rPr>
          <w:sz w:val="24"/>
          <w:szCs w:val="24"/>
        </w:rPr>
        <w:t>sebagainya.</w:t>
      </w:r>
    </w:p>
    <w:p w14:paraId="5DBE8B67" w14:textId="77777777" w:rsidR="00EA50A0" w:rsidRPr="00EA50A0" w:rsidRDefault="00EA50A0" w:rsidP="00EA50A0">
      <w:pPr>
        <w:pStyle w:val="ListParagraph"/>
        <w:numPr>
          <w:ilvl w:val="0"/>
          <w:numId w:val="3"/>
        </w:numPr>
        <w:tabs>
          <w:tab w:val="left" w:pos="548"/>
        </w:tabs>
        <w:spacing w:line="237" w:lineRule="auto"/>
        <w:ind w:right="39"/>
        <w:jc w:val="both"/>
        <w:rPr>
          <w:sz w:val="24"/>
          <w:szCs w:val="24"/>
        </w:rPr>
      </w:pPr>
      <w:r w:rsidRPr="00EA50A0">
        <w:rPr>
          <w:i/>
          <w:sz w:val="24"/>
          <w:szCs w:val="24"/>
        </w:rPr>
        <w:t xml:space="preserve">Health concept </w:t>
      </w:r>
      <w:r w:rsidRPr="00EA50A0">
        <w:rPr>
          <w:sz w:val="24"/>
          <w:szCs w:val="24"/>
        </w:rPr>
        <w:t xml:space="preserve">atau ekologi. Posisi produk dirancang dengan cara menonjolkan aspek kesehatan ( sehat- tidak sehat ) atau produk </w:t>
      </w:r>
      <w:r w:rsidRPr="00EA50A0">
        <w:rPr>
          <w:spacing w:val="-4"/>
          <w:sz w:val="24"/>
          <w:szCs w:val="24"/>
        </w:rPr>
        <w:t xml:space="preserve">ramah </w:t>
      </w:r>
      <w:r w:rsidRPr="00EA50A0">
        <w:rPr>
          <w:sz w:val="24"/>
          <w:szCs w:val="24"/>
        </w:rPr>
        <w:t>lingkungan VS perusak</w:t>
      </w:r>
      <w:r w:rsidRPr="00EA50A0">
        <w:rPr>
          <w:spacing w:val="-4"/>
          <w:sz w:val="24"/>
          <w:szCs w:val="24"/>
        </w:rPr>
        <w:t xml:space="preserve"> </w:t>
      </w:r>
      <w:r w:rsidRPr="00EA50A0">
        <w:rPr>
          <w:sz w:val="24"/>
          <w:szCs w:val="24"/>
        </w:rPr>
        <w:t>lingkungan.</w:t>
      </w:r>
    </w:p>
    <w:p w14:paraId="71F6E0AE" w14:textId="77777777" w:rsidR="00EA50A0" w:rsidRPr="00EA50A0" w:rsidRDefault="00EA50A0" w:rsidP="00EA50A0">
      <w:pPr>
        <w:pStyle w:val="ListParagraph"/>
        <w:numPr>
          <w:ilvl w:val="0"/>
          <w:numId w:val="3"/>
        </w:numPr>
        <w:tabs>
          <w:tab w:val="left" w:pos="608"/>
        </w:tabs>
        <w:spacing w:before="2" w:line="237" w:lineRule="auto"/>
        <w:ind w:right="39"/>
        <w:jc w:val="both"/>
        <w:rPr>
          <w:sz w:val="24"/>
          <w:szCs w:val="24"/>
        </w:rPr>
      </w:pPr>
      <w:r w:rsidRPr="00EA50A0">
        <w:rPr>
          <w:sz w:val="24"/>
          <w:szCs w:val="24"/>
        </w:rPr>
        <w:tab/>
      </w:r>
      <w:r w:rsidRPr="00EA50A0">
        <w:rPr>
          <w:i/>
          <w:sz w:val="24"/>
          <w:szCs w:val="24"/>
        </w:rPr>
        <w:t>Price-quality concept</w:t>
      </w:r>
      <w:r w:rsidRPr="00EA50A0">
        <w:rPr>
          <w:sz w:val="24"/>
          <w:szCs w:val="24"/>
        </w:rPr>
        <w:t>. Posisi produk dirancang dengan menggunakan harga VS kualitas yang paling rendah sampai paling tinggi ( harga rendah VS kualitas tinggi, dan</w:t>
      </w:r>
      <w:r w:rsidRPr="00EA50A0">
        <w:rPr>
          <w:spacing w:val="-4"/>
          <w:sz w:val="24"/>
          <w:szCs w:val="24"/>
        </w:rPr>
        <w:t xml:space="preserve"> </w:t>
      </w:r>
      <w:r w:rsidRPr="00EA50A0">
        <w:rPr>
          <w:sz w:val="24"/>
          <w:szCs w:val="24"/>
        </w:rPr>
        <w:t>seterusnya).</w:t>
      </w:r>
    </w:p>
    <w:p w14:paraId="2716737D" w14:textId="77777777" w:rsidR="00EA50A0" w:rsidRPr="00EA50A0" w:rsidRDefault="00EA50A0" w:rsidP="00EA50A0">
      <w:pPr>
        <w:pStyle w:val="ListParagraph"/>
        <w:numPr>
          <w:ilvl w:val="0"/>
          <w:numId w:val="3"/>
        </w:numPr>
        <w:tabs>
          <w:tab w:val="left" w:pos="608"/>
        </w:tabs>
        <w:spacing w:before="7" w:line="237" w:lineRule="auto"/>
        <w:ind w:right="41"/>
        <w:jc w:val="both"/>
        <w:rPr>
          <w:sz w:val="24"/>
          <w:szCs w:val="24"/>
        </w:rPr>
      </w:pPr>
      <w:r w:rsidRPr="00EA50A0">
        <w:rPr>
          <w:sz w:val="24"/>
          <w:szCs w:val="24"/>
        </w:rPr>
        <w:tab/>
      </w:r>
      <w:r w:rsidRPr="00EA50A0">
        <w:rPr>
          <w:i/>
          <w:sz w:val="24"/>
          <w:szCs w:val="24"/>
        </w:rPr>
        <w:t>User concept</w:t>
      </w:r>
      <w:r w:rsidRPr="00EA50A0">
        <w:rPr>
          <w:sz w:val="24"/>
          <w:szCs w:val="24"/>
        </w:rPr>
        <w:t xml:space="preserve">. Posisi produk dirancang untuk menunjukkan </w:t>
      </w:r>
      <w:r w:rsidRPr="00EA50A0">
        <w:rPr>
          <w:spacing w:val="-3"/>
          <w:sz w:val="24"/>
          <w:szCs w:val="24"/>
        </w:rPr>
        <w:t xml:space="preserve">gaya </w:t>
      </w:r>
      <w:r w:rsidRPr="00EA50A0">
        <w:rPr>
          <w:sz w:val="24"/>
          <w:szCs w:val="24"/>
        </w:rPr>
        <w:t xml:space="preserve">hidup yang lebih modern (sepatu </w:t>
      </w:r>
      <w:r w:rsidRPr="00EA50A0">
        <w:rPr>
          <w:spacing w:val="-14"/>
          <w:sz w:val="24"/>
          <w:szCs w:val="24"/>
        </w:rPr>
        <w:t xml:space="preserve">: </w:t>
      </w:r>
      <w:r w:rsidRPr="00EA50A0">
        <w:rPr>
          <w:sz w:val="24"/>
          <w:szCs w:val="24"/>
        </w:rPr>
        <w:t>model terkini –</w:t>
      </w:r>
      <w:r w:rsidRPr="00EA50A0">
        <w:rPr>
          <w:spacing w:val="1"/>
          <w:sz w:val="24"/>
          <w:szCs w:val="24"/>
        </w:rPr>
        <w:t xml:space="preserve"> </w:t>
      </w:r>
      <w:r w:rsidRPr="00EA50A0">
        <w:rPr>
          <w:sz w:val="24"/>
          <w:szCs w:val="24"/>
        </w:rPr>
        <w:t>konvensional)</w:t>
      </w:r>
    </w:p>
    <w:p w14:paraId="23595B0D" w14:textId="77777777" w:rsidR="00EA50A0" w:rsidRPr="00EA50A0" w:rsidRDefault="00EA50A0" w:rsidP="00EA50A0">
      <w:pPr>
        <w:pStyle w:val="ListParagraph"/>
        <w:numPr>
          <w:ilvl w:val="0"/>
          <w:numId w:val="3"/>
        </w:numPr>
        <w:tabs>
          <w:tab w:val="left" w:pos="608"/>
        </w:tabs>
        <w:spacing w:before="4" w:line="237" w:lineRule="auto"/>
        <w:ind w:left="547" w:right="39"/>
        <w:jc w:val="both"/>
        <w:rPr>
          <w:sz w:val="24"/>
          <w:szCs w:val="24"/>
        </w:rPr>
      </w:pPr>
      <w:r w:rsidRPr="00EA50A0">
        <w:rPr>
          <w:sz w:val="24"/>
          <w:szCs w:val="24"/>
        </w:rPr>
        <w:tab/>
      </w:r>
      <w:r w:rsidRPr="00EA50A0">
        <w:rPr>
          <w:i/>
          <w:sz w:val="24"/>
          <w:szCs w:val="24"/>
        </w:rPr>
        <w:t>Atribute concept</w:t>
      </w:r>
      <w:r w:rsidRPr="00EA50A0">
        <w:rPr>
          <w:sz w:val="24"/>
          <w:szCs w:val="24"/>
        </w:rPr>
        <w:t xml:space="preserve">, posisi produk dirancang dengan menonjolkan </w:t>
      </w:r>
      <w:r w:rsidRPr="00EA50A0">
        <w:rPr>
          <w:spacing w:val="-3"/>
          <w:sz w:val="24"/>
          <w:szCs w:val="24"/>
        </w:rPr>
        <w:t xml:space="preserve">satu </w:t>
      </w:r>
      <w:r w:rsidRPr="00EA50A0">
        <w:rPr>
          <w:sz w:val="24"/>
          <w:szCs w:val="24"/>
        </w:rPr>
        <w:t xml:space="preserve">atau beberapa atribut – </w:t>
      </w:r>
      <w:r w:rsidRPr="00EA50A0">
        <w:rPr>
          <w:i/>
          <w:sz w:val="24"/>
          <w:szCs w:val="24"/>
        </w:rPr>
        <w:t xml:space="preserve">features – </w:t>
      </w:r>
      <w:r w:rsidRPr="00EA50A0">
        <w:rPr>
          <w:i/>
          <w:sz w:val="24"/>
          <w:szCs w:val="24"/>
        </w:rPr>
        <w:t xml:space="preserve">customer benefits </w:t>
      </w:r>
      <w:r w:rsidRPr="00EA50A0">
        <w:rPr>
          <w:sz w:val="24"/>
          <w:szCs w:val="24"/>
        </w:rPr>
        <w:t>yang</w:t>
      </w:r>
      <w:r w:rsidRPr="00EA50A0">
        <w:rPr>
          <w:spacing w:val="38"/>
          <w:sz w:val="24"/>
          <w:szCs w:val="24"/>
        </w:rPr>
        <w:t xml:space="preserve"> </w:t>
      </w:r>
      <w:r w:rsidRPr="00EA50A0">
        <w:rPr>
          <w:sz w:val="24"/>
          <w:szCs w:val="24"/>
        </w:rPr>
        <w:t xml:space="preserve">dihubungkan dengan merek, manfaat </w:t>
      </w:r>
      <w:r w:rsidRPr="00EA50A0">
        <w:rPr>
          <w:spacing w:val="-4"/>
          <w:sz w:val="24"/>
          <w:szCs w:val="24"/>
        </w:rPr>
        <w:t>bagi</w:t>
      </w:r>
      <w:r w:rsidRPr="00EA50A0">
        <w:rPr>
          <w:spacing w:val="52"/>
          <w:sz w:val="24"/>
          <w:szCs w:val="24"/>
        </w:rPr>
        <w:t xml:space="preserve"> </w:t>
      </w:r>
      <w:r w:rsidRPr="00EA50A0">
        <w:rPr>
          <w:sz w:val="24"/>
          <w:szCs w:val="24"/>
        </w:rPr>
        <w:t>pelanggan.</w:t>
      </w:r>
    </w:p>
    <w:p w14:paraId="3606D6FE" w14:textId="77777777" w:rsidR="00EA50A0" w:rsidRPr="00EA50A0" w:rsidRDefault="00EA50A0" w:rsidP="00EA50A0">
      <w:pPr>
        <w:pStyle w:val="ListParagraph"/>
        <w:numPr>
          <w:ilvl w:val="0"/>
          <w:numId w:val="3"/>
        </w:numPr>
        <w:tabs>
          <w:tab w:val="left" w:pos="608"/>
        </w:tabs>
        <w:spacing w:before="2" w:line="237" w:lineRule="auto"/>
        <w:ind w:left="547" w:right="104"/>
        <w:jc w:val="both"/>
        <w:rPr>
          <w:sz w:val="24"/>
          <w:szCs w:val="24"/>
        </w:rPr>
      </w:pPr>
      <w:r w:rsidRPr="00EA50A0">
        <w:rPr>
          <w:sz w:val="24"/>
          <w:szCs w:val="24"/>
        </w:rPr>
        <w:tab/>
      </w:r>
      <w:r w:rsidRPr="00EA50A0">
        <w:rPr>
          <w:i/>
          <w:sz w:val="24"/>
          <w:szCs w:val="24"/>
        </w:rPr>
        <w:t>Application positioning</w:t>
      </w:r>
      <w:r w:rsidRPr="00EA50A0">
        <w:rPr>
          <w:sz w:val="24"/>
          <w:szCs w:val="24"/>
        </w:rPr>
        <w:t>, positioning berdasarkan aplikasi, misalnya Pocari Sweat diposisikan sebagai minuman yang menggantikan ion tubuh yang hilang sehingga tetap sehat – menyehatkan.</w:t>
      </w:r>
    </w:p>
    <w:p w14:paraId="3F729CE0" w14:textId="77777777" w:rsidR="00EA50A0" w:rsidRPr="00EA50A0" w:rsidRDefault="00EA50A0" w:rsidP="00EA50A0">
      <w:pPr>
        <w:pStyle w:val="ListParagraph"/>
        <w:numPr>
          <w:ilvl w:val="0"/>
          <w:numId w:val="3"/>
        </w:numPr>
        <w:tabs>
          <w:tab w:val="left" w:pos="608"/>
        </w:tabs>
        <w:spacing w:before="7"/>
        <w:ind w:left="547" w:right="104"/>
        <w:jc w:val="both"/>
        <w:rPr>
          <w:sz w:val="24"/>
          <w:szCs w:val="24"/>
        </w:rPr>
      </w:pPr>
      <w:r w:rsidRPr="00EA50A0">
        <w:rPr>
          <w:sz w:val="24"/>
          <w:szCs w:val="24"/>
        </w:rPr>
        <w:tab/>
      </w:r>
      <w:r w:rsidRPr="00EA50A0">
        <w:rPr>
          <w:i/>
          <w:sz w:val="24"/>
          <w:szCs w:val="24"/>
        </w:rPr>
        <w:t>Benefit positioning</w:t>
      </w:r>
      <w:r w:rsidRPr="00EA50A0">
        <w:rPr>
          <w:sz w:val="24"/>
          <w:szCs w:val="24"/>
        </w:rPr>
        <w:t>, positioning dirancang berdasarkan manfaat, misalnya kamera Nikon’s Lite-Touch memungkinkan pengambilan gambar standard dan panorama dalam rol film yang sama, sehingga memberikan manfaat kenyamanan dan kemampuan yang beraneka</w:t>
      </w:r>
      <w:r w:rsidRPr="00EA50A0">
        <w:rPr>
          <w:spacing w:val="-3"/>
          <w:sz w:val="24"/>
          <w:szCs w:val="24"/>
        </w:rPr>
        <w:t xml:space="preserve"> </w:t>
      </w:r>
      <w:r w:rsidRPr="00EA50A0">
        <w:rPr>
          <w:sz w:val="24"/>
          <w:szCs w:val="24"/>
        </w:rPr>
        <w:t>ragam.</w:t>
      </w:r>
    </w:p>
    <w:p w14:paraId="2AF9059C" w14:textId="77777777" w:rsidR="00EA50A0" w:rsidRPr="00EA50A0" w:rsidRDefault="00EA50A0" w:rsidP="00EA50A0">
      <w:pPr>
        <w:pStyle w:val="ListParagraph"/>
        <w:numPr>
          <w:ilvl w:val="0"/>
          <w:numId w:val="3"/>
        </w:numPr>
        <w:tabs>
          <w:tab w:val="left" w:pos="548"/>
        </w:tabs>
        <w:spacing w:line="237" w:lineRule="auto"/>
        <w:ind w:left="547" w:right="106"/>
        <w:jc w:val="both"/>
        <w:rPr>
          <w:sz w:val="24"/>
          <w:szCs w:val="24"/>
        </w:rPr>
      </w:pPr>
      <w:r w:rsidRPr="00EA50A0">
        <w:rPr>
          <w:i/>
          <w:sz w:val="24"/>
          <w:szCs w:val="24"/>
        </w:rPr>
        <w:t>Competitor positioning</w:t>
      </w:r>
      <w:r w:rsidRPr="00EA50A0">
        <w:rPr>
          <w:sz w:val="24"/>
          <w:szCs w:val="24"/>
        </w:rPr>
        <w:t>, positioning yang dikaitkan dengan posisi persaingan terhadap pesaing</w:t>
      </w:r>
      <w:r w:rsidRPr="00EA50A0">
        <w:rPr>
          <w:spacing w:val="-5"/>
          <w:sz w:val="24"/>
          <w:szCs w:val="24"/>
        </w:rPr>
        <w:t xml:space="preserve"> </w:t>
      </w:r>
      <w:r w:rsidRPr="00EA50A0">
        <w:rPr>
          <w:sz w:val="24"/>
          <w:szCs w:val="24"/>
        </w:rPr>
        <w:t>utama.</w:t>
      </w:r>
    </w:p>
    <w:p w14:paraId="2E58E90C" w14:textId="77777777" w:rsidR="00EA50A0" w:rsidRDefault="00EA50A0" w:rsidP="00EA50A0">
      <w:pPr>
        <w:pStyle w:val="Heading1"/>
        <w:spacing w:before="198" w:line="274" w:lineRule="exact"/>
        <w:ind w:left="0"/>
      </w:pPr>
      <w:bookmarkStart w:id="0" w:name="Penelitian_Terkait"/>
      <w:bookmarkEnd w:id="0"/>
      <w:r>
        <w:t>Penelitian</w:t>
      </w:r>
      <w:r>
        <w:rPr>
          <w:spacing w:val="-11"/>
        </w:rPr>
        <w:t xml:space="preserve"> </w:t>
      </w:r>
      <w:r>
        <w:t>Terkait</w:t>
      </w:r>
    </w:p>
    <w:p w14:paraId="23F12DC1" w14:textId="77777777" w:rsidR="00EA50A0" w:rsidRDefault="00EA50A0" w:rsidP="00EA50A0">
      <w:pPr>
        <w:pStyle w:val="BodyText"/>
        <w:ind w:left="0" w:right="108"/>
      </w:pPr>
      <w:r>
        <w:t>Dalam penyusunan penelitian ini, penulis terinspirasi dan mereferensi dari penelitian sebelumnya yang berkaitan dengan latar belakang masalah . Berikut ini penelitian terdahulu yang berhubungan dengan penelitian ini yaitu : Strategi Komunikasi Pemasaran Produk Indihome Pada PT. Telkom Indonesia.</w:t>
      </w:r>
      <w:sdt>
        <w:sdtPr>
          <w:id w:val="783696462"/>
          <w:citation/>
        </w:sdtPr>
        <w:sdtEndPr/>
        <w:sdtContent>
          <w:r>
            <w:fldChar w:fldCharType="begin"/>
          </w:r>
          <w:r>
            <w:rPr>
              <w:lang w:val="en-ID"/>
            </w:rPr>
            <w:instrText xml:space="preserve"> CITATION Bin19 \l 14345 </w:instrText>
          </w:r>
          <w:r>
            <w:fldChar w:fldCharType="separate"/>
          </w:r>
          <w:r>
            <w:rPr>
              <w:noProof/>
              <w:lang w:val="en-ID"/>
            </w:rPr>
            <w:t xml:space="preserve"> (Bintani &amp; Nuraeni., 2019)</w:t>
          </w:r>
          <w:r>
            <w:fldChar w:fldCharType="end"/>
          </w:r>
        </w:sdtContent>
      </w:sdt>
      <w:r>
        <w:t xml:space="preserve">. Penelitian ini bertujuan untuk melihat Strategi komunikasi pemasaran PT. Telkom Indonesia WITEL Jakarta Timur. Wilayah usaha Jakarta Timur memiliki pendapatan yang tinggi  dibanding dengan wilayah usaha lainnya. Beberapa layanan yang tersedia yaitu pengajuan jaringan internet Telkom, Telkom IndiHome, jaringan tv kabel dan pemasangan jaringan telepon. IndiHome merupakan layanan triple play yang terdiri dari internet fiber berkecepatan tinggi, IPTV, dan telepon rumah yang tersebar di lebih dari 160 kota di seluruh Indonesia. Tujuan dari penelitian ini pun ingin mengetahui langkah yang dilakukan perusahaan dalam melakukan komunikasi pemasaran mulai dari perencanaan, pelaksanaan hingga evaluasi yang dilakukan. Metode penelitian ini </w:t>
      </w:r>
      <w:r>
        <w:lastRenderedPageBreak/>
        <w:t>menggunakan Kualitatif deskriptif. Hasil dari penelitian ini bahwa</w:t>
      </w:r>
      <w:r>
        <w:rPr>
          <w:spacing w:val="18"/>
        </w:rPr>
        <w:t xml:space="preserve"> </w:t>
      </w:r>
      <w:r>
        <w:t>langkah perencanaan dan juga pelaksanaan sudah dilaksanakan dengan baik oleh IndiHome PT. Telkom Witel Jakarta Timur. Perbedaaan dengan penelitian sebelumnya adalah Strategi Komunikasi Pemasaran Produk Indihome Pada PT. Telkom Indonesia. Penelitian ini bertujuan untuk mengetahui langkah yang dilakukan perusahaan dalam melakukan komunikasi pemasaran mulai dari perencanaan, pelaksanaan hingga evaluasi yang dilakukan. Sedangkan penelitian yang dilakukan oleh peneliti saat ini adalah dengan menggunakan strategi komunikasi pemasaran untuk meningkatkan positioning IndiHome di masa Pandemi Covid-19 di Indonesia.</w:t>
      </w:r>
    </w:p>
    <w:p w14:paraId="2D606C77" w14:textId="77777777" w:rsidR="00D63B2C" w:rsidRDefault="00D63B2C" w:rsidP="00EA50A0">
      <w:pPr>
        <w:pStyle w:val="Heading1"/>
        <w:spacing w:before="204"/>
        <w:ind w:left="0"/>
      </w:pPr>
      <w:bookmarkStart w:id="1" w:name="METODOLOGI_PENELITIAN"/>
      <w:bookmarkEnd w:id="1"/>
    </w:p>
    <w:p w14:paraId="76750805" w14:textId="429D7363" w:rsidR="00EA50A0" w:rsidRDefault="00EA50A0" w:rsidP="00EA50A0">
      <w:pPr>
        <w:pStyle w:val="Heading1"/>
        <w:spacing w:before="204"/>
        <w:ind w:left="0"/>
      </w:pPr>
      <w:r>
        <w:t>METODOLOGI PENELITIAN</w:t>
      </w:r>
    </w:p>
    <w:p w14:paraId="02C1AFE4" w14:textId="77777777" w:rsidR="00EA50A0" w:rsidRDefault="00EA50A0" w:rsidP="00EA50A0">
      <w:pPr>
        <w:pStyle w:val="BodyText"/>
        <w:spacing w:before="7"/>
        <w:ind w:left="0"/>
        <w:jc w:val="left"/>
        <w:rPr>
          <w:b/>
          <w:sz w:val="23"/>
        </w:rPr>
      </w:pPr>
    </w:p>
    <w:p w14:paraId="5B856BE8" w14:textId="77777777" w:rsidR="00EA50A0" w:rsidRDefault="00EA50A0" w:rsidP="00EA50A0">
      <w:pPr>
        <w:pStyle w:val="BodyText"/>
        <w:spacing w:before="1"/>
        <w:ind w:left="0" w:right="38"/>
      </w:pPr>
      <w:r>
        <w:t xml:space="preserve">Pendekatan penelitian yang digunakan dalam penelitian ini adalah pendekatan kualitatif. Penelitian kualitatif adalah penelitian yang yang bermaksud untuk memahami fenomena tentang apa yang dialami oleh subyek penelitian secara holistik, dan dengan cara deskripsi dalam bentuk kata-kata dan bahasa, pada suatu konteks khusus yang alamiah dan dengan memanfaatkan berbagai metode alamiah </w:t>
      </w:r>
      <w:sdt>
        <w:sdtPr>
          <w:id w:val="1265490732"/>
          <w:citation/>
        </w:sdtPr>
        <w:sdtEndPr/>
        <w:sdtContent>
          <w:r>
            <w:fldChar w:fldCharType="begin"/>
          </w:r>
          <w:r>
            <w:rPr>
              <w:lang w:val="en-ID"/>
            </w:rPr>
            <w:instrText xml:space="preserve">CITATION Mol11 \l 14345 </w:instrText>
          </w:r>
          <w:r>
            <w:fldChar w:fldCharType="separate"/>
          </w:r>
          <w:r>
            <w:rPr>
              <w:noProof/>
              <w:lang w:val="en-ID"/>
            </w:rPr>
            <w:t>(Moleong, 2011)</w:t>
          </w:r>
          <w:r>
            <w:fldChar w:fldCharType="end"/>
          </w:r>
        </w:sdtContent>
      </w:sdt>
    </w:p>
    <w:p w14:paraId="28899853" w14:textId="77777777" w:rsidR="00EA50A0" w:rsidRDefault="00EA50A0" w:rsidP="00EA50A0">
      <w:pPr>
        <w:pStyle w:val="BodyText"/>
        <w:spacing w:before="200"/>
        <w:ind w:left="0" w:right="206"/>
        <w:rPr>
          <w:i/>
        </w:rPr>
      </w:pPr>
      <w:r>
        <w:rPr>
          <w:color w:val="231F20"/>
        </w:rPr>
        <w:t xml:space="preserve">Penelitian kualitatif bertujuan </w:t>
      </w:r>
      <w:r>
        <w:rPr>
          <w:color w:val="231F20"/>
          <w:spacing w:val="-5"/>
        </w:rPr>
        <w:t xml:space="preserve">untuk </w:t>
      </w:r>
      <w:r>
        <w:rPr>
          <w:color w:val="231F20"/>
        </w:rPr>
        <w:t xml:space="preserve">memperjelas fenomena dengan mengumpulkan </w:t>
      </w:r>
      <w:r>
        <w:rPr>
          <w:color w:val="231F20"/>
          <w:spacing w:val="-4"/>
        </w:rPr>
        <w:t xml:space="preserve">data </w:t>
      </w:r>
      <w:r>
        <w:rPr>
          <w:color w:val="231F20"/>
        </w:rPr>
        <w:t xml:space="preserve">sedalam-dalamnya. Riset in itidak memerlukan besarnya populasi atau sampel. Di sini yang lebih ditekankan persoalan kedalam (kualitas) dan bukan banyaknya (kuantitas) data. Ciri </w:t>
      </w:r>
      <w:r>
        <w:rPr>
          <w:color w:val="231F20"/>
          <w:spacing w:val="-3"/>
        </w:rPr>
        <w:t xml:space="preserve">lain </w:t>
      </w:r>
      <w:r>
        <w:rPr>
          <w:color w:val="231F20"/>
        </w:rPr>
        <w:t xml:space="preserve">metode deskriptif ialah titik berat pada observasi dan suasana alamiah. </w:t>
      </w:r>
      <w:r>
        <w:t xml:space="preserve">Teknik pengumpulan data dalam penelitian ini menggunakan Observasi, Studi Pustaka, Studi Dokumentasi, dan </w:t>
      </w:r>
      <w:r>
        <w:rPr>
          <w:i/>
        </w:rPr>
        <w:t>Internet</w:t>
      </w:r>
      <w:r>
        <w:rPr>
          <w:i/>
          <w:spacing w:val="-1"/>
        </w:rPr>
        <w:t xml:space="preserve"> </w:t>
      </w:r>
      <w:r>
        <w:rPr>
          <w:i/>
        </w:rPr>
        <w:t>Searching.</w:t>
      </w:r>
    </w:p>
    <w:p w14:paraId="41A567FE" w14:textId="77777777" w:rsidR="00EA50A0" w:rsidRDefault="00EA50A0" w:rsidP="00EA50A0">
      <w:pPr>
        <w:pStyle w:val="BodyText"/>
        <w:spacing w:before="4"/>
        <w:ind w:left="0"/>
        <w:jc w:val="left"/>
        <w:rPr>
          <w:i/>
        </w:rPr>
      </w:pPr>
    </w:p>
    <w:p w14:paraId="01934BD3" w14:textId="77777777" w:rsidR="00525CA7" w:rsidRDefault="00525CA7" w:rsidP="00EA50A0">
      <w:pPr>
        <w:pStyle w:val="BodyText"/>
        <w:spacing w:before="4"/>
        <w:ind w:left="0"/>
        <w:jc w:val="left"/>
        <w:rPr>
          <w:i/>
        </w:rPr>
      </w:pPr>
    </w:p>
    <w:p w14:paraId="627CBF86" w14:textId="77777777" w:rsidR="00EA50A0" w:rsidRDefault="00EA50A0" w:rsidP="00EA50A0">
      <w:pPr>
        <w:pStyle w:val="Heading1"/>
        <w:ind w:left="0"/>
      </w:pPr>
      <w:bookmarkStart w:id="2" w:name="HASIL_DAN_PEMBAHASAN"/>
      <w:bookmarkEnd w:id="2"/>
      <w:r>
        <w:t>HASIL DAN PEMBAHASAN</w:t>
      </w:r>
    </w:p>
    <w:p w14:paraId="66CC60CD" w14:textId="77777777" w:rsidR="00EA50A0" w:rsidRDefault="00EA50A0" w:rsidP="00EA50A0">
      <w:pPr>
        <w:pStyle w:val="BodyText"/>
        <w:ind w:left="0"/>
        <w:jc w:val="left"/>
        <w:rPr>
          <w:b/>
        </w:rPr>
      </w:pPr>
    </w:p>
    <w:p w14:paraId="49AA929B" w14:textId="77777777" w:rsidR="00EA50A0" w:rsidRDefault="00EA50A0" w:rsidP="00EA50A0">
      <w:pPr>
        <w:pStyle w:val="BodyText"/>
        <w:ind w:left="0" w:right="38"/>
      </w:pPr>
      <w:r>
        <w:t xml:space="preserve">PT Telkom Indonesia Tbk adalah badan usaha milik negara (BUMN) yang bergerak di bidang jasa layanan teknologi informasi dan komunikasi (TIK) serta jaringan telekomunikasi di Indonesia. PT. Telkom Indonesia (Persero) Tbk (Telkom) adalah Badan Usaha Milik Negara (BUMN) yang bergerak dibidang jasa layanan teknologi informasi dan komunikasi (TIK dan jaringan telekomunikasi di Indonesia. Pemegang saham mayoritas Telkom adalah Pemerintah Republik Indonesia sebesar 52.09%, sedangkan 47.91% sisanya dikuasai oleh publik. </w:t>
      </w:r>
      <w:sdt>
        <w:sdtPr>
          <w:id w:val="1017666736"/>
          <w:citation/>
        </w:sdtPr>
        <w:sdtEndPr/>
        <w:sdtContent>
          <w:r>
            <w:fldChar w:fldCharType="begin"/>
          </w:r>
          <w:r>
            <w:rPr>
              <w:lang w:val="en-ID"/>
            </w:rPr>
            <w:instrText xml:space="preserve"> CITATION www \l 14345 </w:instrText>
          </w:r>
          <w:r>
            <w:fldChar w:fldCharType="separate"/>
          </w:r>
          <w:r>
            <w:rPr>
              <w:noProof/>
              <w:lang w:val="en-ID"/>
            </w:rPr>
            <w:t>(www.telkom.co.id)</w:t>
          </w:r>
          <w:r>
            <w:fldChar w:fldCharType="end"/>
          </w:r>
        </w:sdtContent>
      </w:sdt>
    </w:p>
    <w:p w14:paraId="2FC720FF" w14:textId="77777777" w:rsidR="00EA50A0" w:rsidRDefault="00EA50A0" w:rsidP="00EA50A0">
      <w:pPr>
        <w:pStyle w:val="Heading1"/>
        <w:spacing w:before="204"/>
        <w:ind w:left="0"/>
      </w:pPr>
      <w:r>
        <w:t>VISI :</w:t>
      </w:r>
      <w:sdt>
        <w:sdtPr>
          <w:rPr>
            <w:b w:val="0"/>
          </w:rPr>
          <w:id w:val="954591978"/>
          <w:citation/>
        </w:sdtPr>
        <w:sdtEndPr/>
        <w:sdtContent>
          <w:r w:rsidRPr="00AD3CD2">
            <w:rPr>
              <w:b w:val="0"/>
            </w:rPr>
            <w:fldChar w:fldCharType="begin"/>
          </w:r>
          <w:r w:rsidRPr="00AD3CD2">
            <w:rPr>
              <w:b w:val="0"/>
              <w:lang w:val="en-ID"/>
            </w:rPr>
            <w:instrText xml:space="preserve"> CITATION www \l 14345 </w:instrText>
          </w:r>
          <w:r w:rsidRPr="00AD3CD2">
            <w:rPr>
              <w:b w:val="0"/>
            </w:rPr>
            <w:fldChar w:fldCharType="separate"/>
          </w:r>
          <w:r w:rsidRPr="00AD3CD2">
            <w:rPr>
              <w:b w:val="0"/>
              <w:noProof/>
              <w:lang w:val="en-ID"/>
            </w:rPr>
            <w:t xml:space="preserve"> (www.telkom.co.id)</w:t>
          </w:r>
          <w:r w:rsidRPr="00AD3CD2">
            <w:rPr>
              <w:b w:val="0"/>
            </w:rPr>
            <w:fldChar w:fldCharType="end"/>
          </w:r>
        </w:sdtContent>
      </w:sdt>
    </w:p>
    <w:p w14:paraId="0549A491" w14:textId="77777777" w:rsidR="00EA50A0" w:rsidRPr="00997C38" w:rsidRDefault="00EA50A0" w:rsidP="00EA50A0">
      <w:pPr>
        <w:pStyle w:val="Heading1"/>
        <w:spacing w:before="204"/>
        <w:ind w:left="0"/>
        <w:rPr>
          <w:b w:val="0"/>
        </w:rPr>
      </w:pPr>
      <w:r w:rsidRPr="00997C38">
        <w:rPr>
          <w:b w:val="0"/>
        </w:rPr>
        <w:t>Menjadi Digital telco pilihan utama untuk memajukan masyarakat</w:t>
      </w:r>
      <w:r>
        <w:rPr>
          <w:b w:val="0"/>
        </w:rPr>
        <w:t>.</w:t>
      </w:r>
    </w:p>
    <w:p w14:paraId="753AFE8D" w14:textId="77777777" w:rsidR="00EA50A0" w:rsidRDefault="00EA50A0" w:rsidP="00EA50A0">
      <w:pPr>
        <w:pStyle w:val="Heading1"/>
        <w:spacing w:before="152"/>
        <w:ind w:left="0"/>
      </w:pPr>
      <w:r>
        <w:t>MISI :</w:t>
      </w:r>
    </w:p>
    <w:p w14:paraId="73446A0B" w14:textId="77777777" w:rsidR="00EA50A0" w:rsidRDefault="00EA50A0" w:rsidP="00EA50A0">
      <w:pPr>
        <w:pStyle w:val="BodyText"/>
        <w:spacing w:before="4"/>
        <w:ind w:left="0"/>
        <w:jc w:val="left"/>
        <w:rPr>
          <w:b/>
        </w:rPr>
      </w:pPr>
    </w:p>
    <w:p w14:paraId="22A52DE5" w14:textId="77777777" w:rsidR="00EA50A0" w:rsidRDefault="00EA50A0" w:rsidP="00EA50A0">
      <w:pPr>
        <w:pStyle w:val="ListParagraph"/>
        <w:numPr>
          <w:ilvl w:val="0"/>
          <w:numId w:val="2"/>
        </w:numPr>
        <w:ind w:left="284" w:right="106" w:hanging="284"/>
        <w:jc w:val="both"/>
        <w:rPr>
          <w:sz w:val="24"/>
        </w:rPr>
      </w:pPr>
      <w:r>
        <w:rPr>
          <w:sz w:val="24"/>
        </w:rPr>
        <w:t xml:space="preserve">Pembangunan Infrastruktur </w:t>
      </w:r>
      <w:r>
        <w:rPr>
          <w:spacing w:val="-5"/>
          <w:sz w:val="24"/>
        </w:rPr>
        <w:t xml:space="preserve">dan </w:t>
      </w:r>
      <w:r>
        <w:rPr>
          <w:i/>
          <w:sz w:val="24"/>
        </w:rPr>
        <w:t xml:space="preserve">platform digital </w:t>
      </w:r>
      <w:r>
        <w:rPr>
          <w:sz w:val="24"/>
        </w:rPr>
        <w:t>cerdas yang berkelanjutan, ekonomis, dan dapat diakses oleh seluruh</w:t>
      </w:r>
      <w:r>
        <w:rPr>
          <w:spacing w:val="-7"/>
          <w:sz w:val="24"/>
        </w:rPr>
        <w:t xml:space="preserve"> </w:t>
      </w:r>
      <w:r>
        <w:rPr>
          <w:sz w:val="24"/>
        </w:rPr>
        <w:t>masyarakat.</w:t>
      </w:r>
    </w:p>
    <w:p w14:paraId="35DE7472" w14:textId="77777777" w:rsidR="00EA50A0" w:rsidRDefault="00EA50A0" w:rsidP="00EA50A0">
      <w:pPr>
        <w:pStyle w:val="ListParagraph"/>
        <w:numPr>
          <w:ilvl w:val="0"/>
          <w:numId w:val="2"/>
        </w:numPr>
        <w:ind w:left="284" w:right="106" w:hanging="284"/>
        <w:jc w:val="both"/>
        <w:rPr>
          <w:sz w:val="24"/>
        </w:rPr>
      </w:pPr>
      <w:r>
        <w:rPr>
          <w:sz w:val="24"/>
        </w:rPr>
        <w:t xml:space="preserve">Mengembangkan </w:t>
      </w:r>
      <w:r>
        <w:rPr>
          <w:i/>
          <w:sz w:val="24"/>
        </w:rPr>
        <w:t xml:space="preserve">talenta </w:t>
      </w:r>
      <w:r>
        <w:rPr>
          <w:i/>
          <w:spacing w:val="-3"/>
          <w:sz w:val="24"/>
        </w:rPr>
        <w:t xml:space="preserve">digital </w:t>
      </w:r>
      <w:r>
        <w:rPr>
          <w:sz w:val="24"/>
        </w:rPr>
        <w:t xml:space="preserve">unggulan yang membantu mendorong kemampuan </w:t>
      </w:r>
      <w:r>
        <w:rPr>
          <w:i/>
          <w:sz w:val="24"/>
        </w:rPr>
        <w:t xml:space="preserve">digital </w:t>
      </w:r>
      <w:r>
        <w:rPr>
          <w:sz w:val="24"/>
        </w:rPr>
        <w:t xml:space="preserve">dan tingkat </w:t>
      </w:r>
      <w:r>
        <w:rPr>
          <w:i/>
          <w:sz w:val="24"/>
        </w:rPr>
        <w:t xml:space="preserve">adopsi digital </w:t>
      </w:r>
      <w:r>
        <w:rPr>
          <w:sz w:val="24"/>
        </w:rPr>
        <w:t>bangsa.</w:t>
      </w:r>
    </w:p>
    <w:p w14:paraId="3226137B" w14:textId="77777777" w:rsidR="00EA50A0" w:rsidRDefault="00EA50A0" w:rsidP="00EA50A0">
      <w:pPr>
        <w:pStyle w:val="ListParagraph"/>
        <w:numPr>
          <w:ilvl w:val="0"/>
          <w:numId w:val="2"/>
        </w:numPr>
        <w:ind w:left="284" w:right="107" w:hanging="284"/>
        <w:jc w:val="both"/>
        <w:rPr>
          <w:sz w:val="24"/>
        </w:rPr>
      </w:pPr>
      <w:r>
        <w:rPr>
          <w:sz w:val="24"/>
        </w:rPr>
        <w:t xml:space="preserve">Mengorkestrasi ekosistem </w:t>
      </w:r>
      <w:r>
        <w:rPr>
          <w:i/>
          <w:sz w:val="24"/>
        </w:rPr>
        <w:t xml:space="preserve">digital </w:t>
      </w:r>
      <w:r>
        <w:rPr>
          <w:sz w:val="24"/>
        </w:rPr>
        <w:t xml:space="preserve">untuk memberikan pengalaman </w:t>
      </w:r>
      <w:r>
        <w:rPr>
          <w:i/>
          <w:spacing w:val="-3"/>
          <w:sz w:val="24"/>
        </w:rPr>
        <w:t xml:space="preserve">digital </w:t>
      </w:r>
      <w:r>
        <w:rPr>
          <w:sz w:val="24"/>
        </w:rPr>
        <w:t>pelanggan terbaik</w:t>
      </w:r>
      <w:r>
        <w:rPr>
          <w:spacing w:val="-3"/>
          <w:sz w:val="24"/>
        </w:rPr>
        <w:t xml:space="preserve"> </w:t>
      </w:r>
      <w:sdt>
        <w:sdtPr>
          <w:rPr>
            <w:spacing w:val="-3"/>
            <w:sz w:val="24"/>
          </w:rPr>
          <w:id w:val="177313429"/>
          <w:citation/>
        </w:sdtPr>
        <w:sdtEndPr/>
        <w:sdtContent>
          <w:r>
            <w:rPr>
              <w:spacing w:val="-3"/>
              <w:sz w:val="24"/>
            </w:rPr>
            <w:fldChar w:fldCharType="begin"/>
          </w:r>
          <w:r>
            <w:rPr>
              <w:sz w:val="24"/>
              <w:lang w:val="en-ID"/>
            </w:rPr>
            <w:instrText xml:space="preserve"> CITATION www \l 14345 </w:instrText>
          </w:r>
          <w:r>
            <w:rPr>
              <w:spacing w:val="-3"/>
              <w:sz w:val="24"/>
            </w:rPr>
            <w:fldChar w:fldCharType="separate"/>
          </w:r>
          <w:r w:rsidRPr="00997C38">
            <w:rPr>
              <w:noProof/>
              <w:sz w:val="24"/>
              <w:lang w:val="en-ID"/>
            </w:rPr>
            <w:t>(www.telkom.co.id)</w:t>
          </w:r>
          <w:r>
            <w:rPr>
              <w:spacing w:val="-3"/>
              <w:sz w:val="24"/>
            </w:rPr>
            <w:fldChar w:fldCharType="end"/>
          </w:r>
        </w:sdtContent>
      </w:sdt>
    </w:p>
    <w:p w14:paraId="79C615E5" w14:textId="77777777" w:rsidR="00EA50A0" w:rsidRDefault="00EA50A0" w:rsidP="00EA50A0">
      <w:pPr>
        <w:pStyle w:val="BodyText"/>
        <w:ind w:left="0"/>
        <w:jc w:val="left"/>
      </w:pPr>
    </w:p>
    <w:p w14:paraId="3F42E595" w14:textId="77777777" w:rsidR="00EA50A0" w:rsidRDefault="00EA50A0" w:rsidP="00EA50A0">
      <w:pPr>
        <w:pStyle w:val="BodyText"/>
        <w:ind w:left="0" w:right="108"/>
      </w:pPr>
      <w:r>
        <w:t xml:space="preserve">IndiHome merupakan perusahaan telekomunikasi Indonesia milik PT. Telekomunikasi Indonesia, mencakup layanan yang biasa di kenal dengan </w:t>
      </w:r>
      <w:r>
        <w:rPr>
          <w:i/>
        </w:rPr>
        <w:t xml:space="preserve">Triple Play </w:t>
      </w:r>
      <w:r>
        <w:t xml:space="preserve">yaitu </w:t>
      </w:r>
      <w:r>
        <w:rPr>
          <w:i/>
        </w:rPr>
        <w:t>Internet On Fiber / High Speed Internet</w:t>
      </w:r>
      <w:r>
        <w:t>, telepon rumah, dan TV Interaktif. Layanan digital yang menyediakan Internet Rumah, Telepon Rumah dan TV Interaktif (IndiHome TV) dengan beragam pilihan paket.S aat ini, jaringan IndiHome sudah tersebar di seluruh wilayah Indonesia, dan terus berinovasi untuk memenuhi kebutuhan internet yang lebih baik bagi masyarakat.</w:t>
      </w:r>
    </w:p>
    <w:p w14:paraId="046E547B" w14:textId="77777777" w:rsidR="00EA50A0" w:rsidRDefault="00EA50A0" w:rsidP="00EA50A0">
      <w:pPr>
        <w:pStyle w:val="BodyText"/>
        <w:spacing w:before="201"/>
        <w:ind w:left="0" w:right="108"/>
      </w:pPr>
      <w:r>
        <w:lastRenderedPageBreak/>
        <w:t>IndiHome pada dasarnya muncul sebagai jawaban inovasi dari perkembangan teknologi dan industri telekomunikasi dengan melihat kepada tiga aspek yaitu aspek pelanggan, aspek kompetisi dan aspek teknologi. Aspek pelanggan memperlihatkan adanya kebutuhan terhadap inovasi telekomunikasi yang terintegrasi terkait dengan perubahan gaya hidup pelanggan yang semakin terkoneksi dengan internet. Aspek kompetisi memperlihatkan bahwa Telkom mengakui bahwa dinamika pasar industri telekomunikasi tidak lagi menjadi milik Telkom tetapi sudah muncul kompetisi yang mampu untuk mengambil pangsa pasar Telkom yang memberikan sinyalemen bahwa diferensiasi diantara kompetitor ini semakin tipis. Aspek teknologi memperlihatkan semakin terkoneksinya perkembangan teknologi dengan internet sehingga mendorong munculnya kebutuhan akan internet cepat dan stabil.</w:t>
      </w:r>
    </w:p>
    <w:p w14:paraId="17ABB3E0" w14:textId="77777777" w:rsidR="00EA50A0" w:rsidRDefault="00EA50A0" w:rsidP="004B7315">
      <w:pPr>
        <w:pStyle w:val="BodyText"/>
        <w:spacing w:before="200"/>
        <w:ind w:left="0" w:right="38"/>
      </w:pPr>
      <w:r>
        <w:t xml:space="preserve">Strategi pemasaran yang dilakukan IndiHome untuk menjangkau calon pengguna di masyarakat Indonesia dengan pendekatan </w:t>
      </w:r>
      <w:r>
        <w:rPr>
          <w:i/>
        </w:rPr>
        <w:t xml:space="preserve">Integrated Marketing Communication, </w:t>
      </w:r>
      <w:r>
        <w:t xml:space="preserve">pada tahap ini IndiHome melakukan </w:t>
      </w:r>
      <w:r>
        <w:rPr>
          <w:i/>
        </w:rPr>
        <w:t xml:space="preserve">edukasi </w:t>
      </w:r>
      <w:r>
        <w:t xml:space="preserve">kepada pelanggan dan pasar mengenai </w:t>
      </w:r>
      <w:r>
        <w:rPr>
          <w:i/>
        </w:rPr>
        <w:t xml:space="preserve">digital lifestyle </w:t>
      </w:r>
      <w:r>
        <w:t>dan keunggulan layanan IndiHome untuk membangun kesadaran dan ketertarikan dari pelanggan.</w:t>
      </w:r>
    </w:p>
    <w:p w14:paraId="31204CE7" w14:textId="77777777" w:rsidR="00EA50A0" w:rsidRDefault="00EA50A0" w:rsidP="00EA50A0">
      <w:pPr>
        <w:pStyle w:val="BodyText"/>
        <w:spacing w:before="200"/>
        <w:ind w:right="38"/>
      </w:pPr>
      <w:r>
        <w:t xml:space="preserve">Strategi pemasaran ini kemudian menjadi ujung tombak dari IndiHome baik di tingkat nasional maupun </w:t>
      </w:r>
      <w:r>
        <w:rPr>
          <w:spacing w:val="-3"/>
        </w:rPr>
        <w:t xml:space="preserve">regional </w:t>
      </w:r>
      <w:r>
        <w:t>khususnya di dalam menjaring pelanggan lama (yang telah berlangganan layanan Telkom praIndiHome) maupun calon pelanggan baru yang tertarik dengan layanan TriplePlay dari IndiHome. Dengan mengadakan kegiatan dalam rangka mewujudkan strategi komunikasi pemasaran IndiHome dalam membangun positioning di tengah pandemi Covid-19 di Indonesia, dengan menyelenggarakan kegiatan, diantaranya</w:t>
      </w:r>
      <w:r>
        <w:rPr>
          <w:spacing w:val="4"/>
        </w:rPr>
        <w:t xml:space="preserve"> </w:t>
      </w:r>
      <w:r>
        <w:t>:</w:t>
      </w:r>
    </w:p>
    <w:p w14:paraId="3F32FA0F" w14:textId="79EE15F4" w:rsidR="00EA50A0" w:rsidRDefault="00EA50A0" w:rsidP="00EA50A0">
      <w:pPr>
        <w:pStyle w:val="ListParagraph"/>
        <w:numPr>
          <w:ilvl w:val="0"/>
          <w:numId w:val="1"/>
        </w:numPr>
        <w:tabs>
          <w:tab w:val="left" w:pos="548"/>
          <w:tab w:val="left" w:pos="549"/>
        </w:tabs>
        <w:spacing w:before="200"/>
        <w:ind w:hanging="429"/>
        <w:jc w:val="left"/>
        <w:rPr>
          <w:sz w:val="24"/>
        </w:rPr>
      </w:pPr>
      <w:r>
        <w:rPr>
          <w:sz w:val="24"/>
        </w:rPr>
        <w:t>Digital Activation</w:t>
      </w:r>
      <w:r w:rsidR="00D63B2C">
        <w:rPr>
          <w:sz w:val="24"/>
          <w:lang w:val="en-US"/>
        </w:rPr>
        <w:t xml:space="preserve"> </w:t>
      </w:r>
      <w:r w:rsidR="00D63B2C">
        <w:rPr>
          <w:spacing w:val="-6"/>
          <w:sz w:val="24"/>
          <w:lang w:val="en-US"/>
        </w:rPr>
        <w:t xml:space="preserve"> </w:t>
      </w:r>
      <w:r>
        <w:rPr>
          <w:sz w:val="24"/>
        </w:rPr>
        <w:t>#dirumahgaknyerah</w:t>
      </w:r>
    </w:p>
    <w:p w14:paraId="3DCD28A1" w14:textId="77777777" w:rsidR="00D63B2C" w:rsidRDefault="00D63B2C" w:rsidP="00D63B2C">
      <w:pPr>
        <w:pStyle w:val="ListParagraph"/>
        <w:tabs>
          <w:tab w:val="left" w:pos="548"/>
          <w:tab w:val="left" w:pos="549"/>
        </w:tabs>
        <w:spacing w:before="200"/>
        <w:ind w:firstLine="0"/>
        <w:jc w:val="right"/>
        <w:rPr>
          <w:sz w:val="24"/>
        </w:rPr>
      </w:pPr>
    </w:p>
    <w:p w14:paraId="21AFD782" w14:textId="77777777" w:rsidR="00EA50A0" w:rsidRDefault="00EA50A0" w:rsidP="00EA50A0">
      <w:pPr>
        <w:pStyle w:val="BodyText"/>
        <w:spacing w:before="179"/>
        <w:ind w:right="118"/>
        <w:jc w:val="center"/>
        <w:rPr>
          <w:sz w:val="20"/>
          <w:szCs w:val="20"/>
        </w:rPr>
      </w:pPr>
      <w:r>
        <w:rPr>
          <w:noProof/>
          <w:lang w:val="en-US" w:eastAsia="en-US"/>
        </w:rPr>
        <w:drawing>
          <wp:anchor distT="0" distB="0" distL="0" distR="0" simplePos="0" relativeHeight="251660288" behindDoc="0" locked="0" layoutInCell="1" allowOverlap="1" wp14:anchorId="66BECD19" wp14:editId="40CF1B23">
            <wp:simplePos x="0" y="0"/>
            <wp:positionH relativeFrom="page">
              <wp:posOffset>4194920</wp:posOffset>
            </wp:positionH>
            <wp:positionV relativeFrom="paragraph">
              <wp:posOffset>66040</wp:posOffset>
            </wp:positionV>
            <wp:extent cx="2750820" cy="17011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750820" cy="1701165"/>
                    </a:xfrm>
                    <a:prstGeom prst="rect">
                      <a:avLst/>
                    </a:prstGeom>
                  </pic:spPr>
                </pic:pic>
              </a:graphicData>
            </a:graphic>
            <wp14:sizeRelH relativeFrom="margin">
              <wp14:pctWidth>0</wp14:pctWidth>
            </wp14:sizeRelH>
            <wp14:sizeRelV relativeFrom="margin">
              <wp14:pctHeight>0</wp14:pctHeight>
            </wp14:sizeRelV>
          </wp:anchor>
        </w:drawing>
      </w:r>
    </w:p>
    <w:p w14:paraId="71EB69B2" w14:textId="77777777" w:rsidR="00EA50A0" w:rsidRDefault="00EA50A0" w:rsidP="00EA50A0">
      <w:pPr>
        <w:pStyle w:val="BodyText"/>
        <w:spacing w:before="179"/>
        <w:ind w:right="118"/>
        <w:jc w:val="center"/>
        <w:rPr>
          <w:sz w:val="20"/>
          <w:szCs w:val="20"/>
        </w:rPr>
      </w:pPr>
    </w:p>
    <w:p w14:paraId="6F42B8D6" w14:textId="77777777" w:rsidR="00EA50A0" w:rsidRDefault="00EA50A0" w:rsidP="00EA50A0">
      <w:pPr>
        <w:pStyle w:val="BodyText"/>
        <w:spacing w:before="179"/>
        <w:ind w:right="118"/>
        <w:jc w:val="center"/>
        <w:rPr>
          <w:sz w:val="20"/>
          <w:szCs w:val="20"/>
        </w:rPr>
      </w:pPr>
    </w:p>
    <w:p w14:paraId="6DB9EE96" w14:textId="77777777" w:rsidR="00EA50A0" w:rsidRDefault="00EA50A0" w:rsidP="00EA50A0">
      <w:pPr>
        <w:pStyle w:val="BodyText"/>
        <w:spacing w:before="179"/>
        <w:ind w:right="118"/>
        <w:jc w:val="center"/>
        <w:rPr>
          <w:sz w:val="20"/>
          <w:szCs w:val="20"/>
        </w:rPr>
      </w:pPr>
    </w:p>
    <w:p w14:paraId="1102F2A5" w14:textId="77777777" w:rsidR="00EA50A0" w:rsidRDefault="00EA50A0" w:rsidP="00EA50A0">
      <w:pPr>
        <w:pStyle w:val="BodyText"/>
        <w:spacing w:before="179"/>
        <w:ind w:right="118"/>
        <w:jc w:val="center"/>
        <w:rPr>
          <w:sz w:val="20"/>
          <w:szCs w:val="20"/>
        </w:rPr>
      </w:pPr>
    </w:p>
    <w:p w14:paraId="39236B0D" w14:textId="77777777" w:rsidR="00EA50A0" w:rsidRDefault="00EA50A0" w:rsidP="00EA50A0">
      <w:pPr>
        <w:pStyle w:val="BodyText"/>
        <w:spacing w:before="179"/>
        <w:ind w:right="118"/>
        <w:jc w:val="center"/>
        <w:rPr>
          <w:sz w:val="20"/>
          <w:szCs w:val="20"/>
        </w:rPr>
      </w:pPr>
    </w:p>
    <w:p w14:paraId="1ECE93A9" w14:textId="77777777" w:rsidR="00EA50A0" w:rsidRDefault="00EA50A0" w:rsidP="00EA50A0">
      <w:pPr>
        <w:pStyle w:val="BodyText"/>
        <w:spacing w:before="179"/>
        <w:ind w:right="118"/>
        <w:jc w:val="center"/>
        <w:rPr>
          <w:sz w:val="20"/>
          <w:szCs w:val="20"/>
        </w:rPr>
      </w:pPr>
    </w:p>
    <w:p w14:paraId="76038E3C" w14:textId="77777777" w:rsidR="00EA50A0" w:rsidRPr="00EA50A0" w:rsidRDefault="00EA50A0" w:rsidP="004B7315">
      <w:pPr>
        <w:pStyle w:val="BodyText"/>
        <w:spacing w:before="179"/>
        <w:ind w:left="0" w:right="118"/>
        <w:rPr>
          <w:sz w:val="20"/>
          <w:szCs w:val="20"/>
        </w:rPr>
      </w:pPr>
      <w:r w:rsidRPr="00EA50A0">
        <w:rPr>
          <w:sz w:val="20"/>
          <w:szCs w:val="20"/>
        </w:rPr>
        <w:t xml:space="preserve">Sumber : </w:t>
      </w:r>
      <w:sdt>
        <w:sdtPr>
          <w:rPr>
            <w:sz w:val="20"/>
            <w:szCs w:val="20"/>
          </w:rPr>
          <w:id w:val="679776780"/>
          <w:citation/>
        </w:sdtPr>
        <w:sdtEndPr/>
        <w:sdtContent>
          <w:r w:rsidRPr="00EA50A0">
            <w:rPr>
              <w:sz w:val="20"/>
              <w:szCs w:val="20"/>
            </w:rPr>
            <w:fldChar w:fldCharType="begin"/>
          </w:r>
          <w:r w:rsidRPr="00EA50A0">
            <w:rPr>
              <w:sz w:val="20"/>
              <w:szCs w:val="20"/>
              <w:lang w:val="en-ID"/>
            </w:rPr>
            <w:instrText xml:space="preserve"> CITATION www203 \l 14345 </w:instrText>
          </w:r>
          <w:r w:rsidRPr="00EA50A0">
            <w:rPr>
              <w:sz w:val="20"/>
              <w:szCs w:val="20"/>
            </w:rPr>
            <w:fldChar w:fldCharType="separate"/>
          </w:r>
          <w:r w:rsidRPr="00EA50A0">
            <w:rPr>
              <w:noProof/>
              <w:sz w:val="20"/>
              <w:szCs w:val="20"/>
              <w:lang w:val="en-ID"/>
            </w:rPr>
            <w:t>(www.indotelko.com, 2020)</w:t>
          </w:r>
          <w:r w:rsidRPr="00EA50A0">
            <w:rPr>
              <w:sz w:val="20"/>
              <w:szCs w:val="20"/>
            </w:rPr>
            <w:fldChar w:fldCharType="end"/>
          </w:r>
        </w:sdtContent>
      </w:sdt>
    </w:p>
    <w:p w14:paraId="01749DD2" w14:textId="77777777" w:rsidR="00EA50A0" w:rsidRPr="002867E3" w:rsidRDefault="00EA50A0" w:rsidP="002867E3">
      <w:pPr>
        <w:pStyle w:val="BodyText"/>
        <w:spacing w:before="179"/>
        <w:ind w:right="118"/>
        <w:jc w:val="center"/>
        <w:rPr>
          <w:sz w:val="20"/>
          <w:szCs w:val="20"/>
        </w:rPr>
      </w:pPr>
      <w:r w:rsidRPr="00EA50A0">
        <w:rPr>
          <w:sz w:val="20"/>
          <w:szCs w:val="20"/>
        </w:rPr>
        <w:t xml:space="preserve">Gambar 2. </w:t>
      </w:r>
      <w:r w:rsidRPr="00EA50A0">
        <w:rPr>
          <w:color w:val="030303"/>
          <w:sz w:val="20"/>
          <w:szCs w:val="20"/>
        </w:rPr>
        <w:t>Digital Activation disiarkan secara langsung melalui fasilitas streaming.</w:t>
      </w:r>
    </w:p>
    <w:p w14:paraId="71D724E1" w14:textId="77777777" w:rsidR="00EA50A0" w:rsidRDefault="00EA50A0" w:rsidP="00EA50A0">
      <w:pPr>
        <w:pStyle w:val="BodyText"/>
        <w:spacing w:before="200"/>
        <w:ind w:left="0" w:right="39"/>
      </w:pPr>
      <w:r>
        <w:t xml:space="preserve">Sebuah kegiatan yang sarat akan edukasi, motivasi, informasi, interaksi dan hiburan yang dikemas menarik. Diharapkan membangkitkan semangat para pelakubisnis untuk tetap bertahan dan mampu mengambil peluang dari kondisi pandemi saat ini. Kegiatan ini disiarkan secara langsung melalui fasilitas </w:t>
      </w:r>
      <w:r>
        <w:rPr>
          <w:i/>
        </w:rPr>
        <w:t>streaming</w:t>
      </w:r>
      <w:r>
        <w:t>.</w:t>
      </w:r>
    </w:p>
    <w:p w14:paraId="65AEB04B" w14:textId="77777777" w:rsidR="00EA50A0" w:rsidRDefault="00EA50A0" w:rsidP="00EA50A0">
      <w:pPr>
        <w:pStyle w:val="BodyText"/>
        <w:spacing w:before="10"/>
        <w:ind w:left="0"/>
        <w:jc w:val="left"/>
        <w:rPr>
          <w:sz w:val="14"/>
        </w:rPr>
      </w:pPr>
    </w:p>
    <w:p w14:paraId="79AE097B" w14:textId="77777777" w:rsidR="00EA50A0" w:rsidRDefault="00EA50A0" w:rsidP="00EA50A0">
      <w:pPr>
        <w:pStyle w:val="ListParagraph"/>
        <w:numPr>
          <w:ilvl w:val="0"/>
          <w:numId w:val="1"/>
        </w:numPr>
        <w:spacing w:before="200"/>
        <w:ind w:left="426" w:hanging="361"/>
        <w:jc w:val="left"/>
        <w:rPr>
          <w:sz w:val="24"/>
        </w:rPr>
      </w:pPr>
      <w:r>
        <w:rPr>
          <w:sz w:val="24"/>
        </w:rPr>
        <w:t>Webinar</w:t>
      </w:r>
      <w:r>
        <w:rPr>
          <w:spacing w:val="-1"/>
          <w:sz w:val="24"/>
        </w:rPr>
        <w:t xml:space="preserve"> </w:t>
      </w:r>
      <w:r>
        <w:rPr>
          <w:sz w:val="24"/>
        </w:rPr>
        <w:t>AdsQoo</w:t>
      </w:r>
    </w:p>
    <w:p w14:paraId="24AEA487" w14:textId="77777777" w:rsidR="00EA50A0" w:rsidRDefault="00EA50A0" w:rsidP="00EA50A0">
      <w:pPr>
        <w:pStyle w:val="BodyText"/>
        <w:spacing w:before="200"/>
        <w:ind w:left="0" w:right="110"/>
      </w:pPr>
      <w:r>
        <w:t xml:space="preserve">Merangkul para pelaku usaha kecil dan menengah agar tetap produktif dari </w:t>
      </w:r>
      <w:r>
        <w:rPr>
          <w:spacing w:val="-4"/>
        </w:rPr>
        <w:t>rumah</w:t>
      </w:r>
      <w:r>
        <w:rPr>
          <w:spacing w:val="52"/>
        </w:rPr>
        <w:t xml:space="preserve"> </w:t>
      </w:r>
      <w:r>
        <w:t xml:space="preserve">dengan memperkenalkan </w:t>
      </w:r>
      <w:r>
        <w:rPr>
          <w:spacing w:val="-3"/>
        </w:rPr>
        <w:t xml:space="preserve">penggunaan </w:t>
      </w:r>
      <w:r>
        <w:t>platform digital AdsQoo untuk melakukan berbagai promosi digital (</w:t>
      </w:r>
      <w:r>
        <w:rPr>
          <w:i/>
        </w:rPr>
        <w:t>online, mobile dan digital out of home</w:t>
      </w:r>
      <w:r>
        <w:t>) secara</w:t>
      </w:r>
      <w:r>
        <w:rPr>
          <w:spacing w:val="-3"/>
        </w:rPr>
        <w:t xml:space="preserve"> </w:t>
      </w:r>
      <w:r>
        <w:t>mandiri.</w:t>
      </w:r>
    </w:p>
    <w:p w14:paraId="5AEA97CC" w14:textId="77777777" w:rsidR="00EA50A0" w:rsidRDefault="00EA50A0" w:rsidP="00EA50A0">
      <w:pPr>
        <w:pStyle w:val="BodyText"/>
        <w:spacing w:before="161"/>
        <w:ind w:left="0" w:right="445"/>
        <w:rPr>
          <w:sz w:val="20"/>
          <w:szCs w:val="20"/>
        </w:rPr>
      </w:pPr>
      <w:r>
        <w:rPr>
          <w:noProof/>
          <w:lang w:val="en-US" w:eastAsia="en-US"/>
        </w:rPr>
        <w:drawing>
          <wp:anchor distT="0" distB="0" distL="0" distR="0" simplePos="0" relativeHeight="251659264" behindDoc="0" locked="0" layoutInCell="1" allowOverlap="1" wp14:anchorId="6450EC7F" wp14:editId="0F8DBBBA">
            <wp:simplePos x="0" y="0"/>
            <wp:positionH relativeFrom="page">
              <wp:posOffset>4285753</wp:posOffset>
            </wp:positionH>
            <wp:positionV relativeFrom="paragraph">
              <wp:posOffset>91606</wp:posOffset>
            </wp:positionV>
            <wp:extent cx="2417197" cy="1367624"/>
            <wp:effectExtent l="0" t="0" r="2540" b="444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417055" cy="1367544"/>
                    </a:xfrm>
                    <a:prstGeom prst="rect">
                      <a:avLst/>
                    </a:prstGeom>
                  </pic:spPr>
                </pic:pic>
              </a:graphicData>
            </a:graphic>
            <wp14:sizeRelH relativeFrom="margin">
              <wp14:pctWidth>0</wp14:pctWidth>
            </wp14:sizeRelH>
            <wp14:sizeRelV relativeFrom="margin">
              <wp14:pctHeight>0</wp14:pctHeight>
            </wp14:sizeRelV>
          </wp:anchor>
        </w:drawing>
      </w:r>
    </w:p>
    <w:p w14:paraId="74CE5542" w14:textId="77777777" w:rsidR="00EA50A0" w:rsidRDefault="00EA50A0" w:rsidP="00EA50A0">
      <w:pPr>
        <w:pStyle w:val="BodyText"/>
        <w:spacing w:before="161"/>
        <w:ind w:left="0" w:right="445"/>
        <w:rPr>
          <w:sz w:val="20"/>
          <w:szCs w:val="20"/>
        </w:rPr>
      </w:pPr>
    </w:p>
    <w:p w14:paraId="2AA9B140" w14:textId="77777777" w:rsidR="00EA50A0" w:rsidRDefault="00EA50A0" w:rsidP="00EA50A0">
      <w:pPr>
        <w:pStyle w:val="BodyText"/>
        <w:spacing w:before="161"/>
        <w:ind w:left="0" w:right="445"/>
        <w:rPr>
          <w:sz w:val="20"/>
          <w:szCs w:val="20"/>
        </w:rPr>
      </w:pPr>
    </w:p>
    <w:p w14:paraId="4B01A9DC" w14:textId="77777777" w:rsidR="00EA50A0" w:rsidRDefault="00EA50A0" w:rsidP="00EA50A0">
      <w:pPr>
        <w:pStyle w:val="BodyText"/>
        <w:spacing w:before="161"/>
        <w:ind w:left="0" w:right="445"/>
        <w:rPr>
          <w:sz w:val="20"/>
          <w:szCs w:val="20"/>
        </w:rPr>
      </w:pPr>
    </w:p>
    <w:p w14:paraId="19DE2CF3" w14:textId="77777777" w:rsidR="00EA50A0" w:rsidRDefault="00EA50A0" w:rsidP="00EA50A0">
      <w:pPr>
        <w:pStyle w:val="BodyText"/>
        <w:spacing w:before="161"/>
        <w:ind w:left="0" w:right="445"/>
        <w:rPr>
          <w:sz w:val="20"/>
          <w:szCs w:val="20"/>
        </w:rPr>
      </w:pPr>
    </w:p>
    <w:p w14:paraId="7B6F1973" w14:textId="77777777" w:rsidR="00EA50A0" w:rsidRDefault="00EA50A0" w:rsidP="00EA50A0">
      <w:pPr>
        <w:pStyle w:val="BodyText"/>
        <w:spacing w:before="161"/>
        <w:ind w:left="0" w:right="445"/>
        <w:rPr>
          <w:sz w:val="20"/>
          <w:szCs w:val="20"/>
        </w:rPr>
      </w:pPr>
    </w:p>
    <w:p w14:paraId="7030534D" w14:textId="77777777" w:rsidR="00EA50A0" w:rsidRPr="005414C1" w:rsidRDefault="00EA50A0" w:rsidP="00EA50A0">
      <w:pPr>
        <w:pStyle w:val="BodyText"/>
        <w:spacing w:before="161"/>
        <w:ind w:right="445"/>
        <w:jc w:val="center"/>
        <w:rPr>
          <w:sz w:val="20"/>
          <w:szCs w:val="20"/>
        </w:rPr>
      </w:pPr>
      <w:r w:rsidRPr="005414C1">
        <w:rPr>
          <w:sz w:val="20"/>
          <w:szCs w:val="20"/>
        </w:rPr>
        <w:t xml:space="preserve">Sumber : </w:t>
      </w:r>
      <w:sdt>
        <w:sdtPr>
          <w:rPr>
            <w:sz w:val="20"/>
            <w:szCs w:val="20"/>
          </w:rPr>
          <w:id w:val="-2129467929"/>
          <w:citation/>
        </w:sdtPr>
        <w:sdtEndPr/>
        <w:sdtContent>
          <w:r w:rsidRPr="005414C1">
            <w:rPr>
              <w:sz w:val="20"/>
              <w:szCs w:val="20"/>
            </w:rPr>
            <w:fldChar w:fldCharType="begin"/>
          </w:r>
          <w:r w:rsidRPr="005414C1">
            <w:rPr>
              <w:sz w:val="20"/>
              <w:szCs w:val="20"/>
              <w:lang w:val="en-ID"/>
            </w:rPr>
            <w:instrText xml:space="preserve">CITATION www204 \l 14345 </w:instrText>
          </w:r>
          <w:r w:rsidRPr="005414C1">
            <w:rPr>
              <w:sz w:val="20"/>
              <w:szCs w:val="20"/>
            </w:rPr>
            <w:fldChar w:fldCharType="separate"/>
          </w:r>
          <w:r w:rsidRPr="005414C1">
            <w:rPr>
              <w:noProof/>
              <w:sz w:val="20"/>
              <w:szCs w:val="20"/>
              <w:lang w:val="en-ID"/>
            </w:rPr>
            <w:t>(www.cnbcindonesia.com, 2020)</w:t>
          </w:r>
          <w:r w:rsidRPr="005414C1">
            <w:rPr>
              <w:sz w:val="20"/>
              <w:szCs w:val="20"/>
            </w:rPr>
            <w:fldChar w:fldCharType="end"/>
          </w:r>
        </w:sdtContent>
      </w:sdt>
    </w:p>
    <w:p w14:paraId="08F89B00" w14:textId="029C6D0D" w:rsidR="00EA50A0" w:rsidRDefault="00EA50A0" w:rsidP="00EA50A0">
      <w:pPr>
        <w:pStyle w:val="BodyText"/>
        <w:spacing w:before="161"/>
        <w:ind w:right="445"/>
        <w:jc w:val="center"/>
        <w:rPr>
          <w:sz w:val="20"/>
          <w:szCs w:val="20"/>
        </w:rPr>
      </w:pPr>
      <w:r w:rsidRPr="005414C1">
        <w:rPr>
          <w:sz w:val="20"/>
          <w:szCs w:val="20"/>
        </w:rPr>
        <w:t>Gambar 3. Platform Digital</w:t>
      </w:r>
      <w:r w:rsidRPr="005414C1">
        <w:rPr>
          <w:spacing w:val="-12"/>
          <w:sz w:val="20"/>
          <w:szCs w:val="20"/>
        </w:rPr>
        <w:t xml:space="preserve"> </w:t>
      </w:r>
      <w:r w:rsidRPr="005414C1">
        <w:rPr>
          <w:sz w:val="20"/>
          <w:szCs w:val="20"/>
        </w:rPr>
        <w:t>AdsQoo</w:t>
      </w:r>
    </w:p>
    <w:p w14:paraId="461046EA" w14:textId="77777777" w:rsidR="00D63B2C" w:rsidRPr="005414C1" w:rsidRDefault="00D63B2C" w:rsidP="00EA50A0">
      <w:pPr>
        <w:pStyle w:val="BodyText"/>
        <w:spacing w:before="161"/>
        <w:ind w:right="445"/>
        <w:jc w:val="center"/>
        <w:rPr>
          <w:sz w:val="20"/>
          <w:szCs w:val="20"/>
        </w:rPr>
      </w:pPr>
    </w:p>
    <w:p w14:paraId="445F0360" w14:textId="77777777" w:rsidR="00EA50A0" w:rsidRPr="00EA50A0" w:rsidRDefault="00EA50A0" w:rsidP="00EA50A0">
      <w:pPr>
        <w:pStyle w:val="BodyText"/>
        <w:spacing w:before="161"/>
        <w:ind w:left="0" w:right="92"/>
      </w:pPr>
      <w:r w:rsidRPr="00EA50A0">
        <w:lastRenderedPageBreak/>
        <w:t>PT Telkom Indonesia (Persero) Tbk (Telkom) menawarkan beragam solusi yang dapat memudahkan pelaku bisnis dalam menjalankan operasional bisnis, meningkatkan upaya pemasaran, hingga untuk keamanan lingkungan kerja, salah satunya dengan aplikasi</w:t>
      </w:r>
      <w:r w:rsidRPr="00EA50A0">
        <w:rPr>
          <w:spacing w:val="-1"/>
        </w:rPr>
        <w:t xml:space="preserve"> </w:t>
      </w:r>
      <w:r w:rsidRPr="00EA50A0">
        <w:t>AdsQoo.</w:t>
      </w:r>
    </w:p>
    <w:p w14:paraId="0C115272" w14:textId="77777777" w:rsidR="00EA50A0" w:rsidRPr="00EA50A0" w:rsidRDefault="00EA50A0" w:rsidP="00EA50A0">
      <w:pPr>
        <w:pStyle w:val="BodyText"/>
        <w:ind w:left="0" w:right="110"/>
      </w:pPr>
      <w:r w:rsidRPr="00EA50A0">
        <w:t xml:space="preserve">Dengan semangat sinergi, TelkomGroup berkomitmen mendukung para </w:t>
      </w:r>
      <w:r w:rsidRPr="00EA50A0">
        <w:rPr>
          <w:spacing w:val="-3"/>
        </w:rPr>
        <w:t xml:space="preserve">pelaku </w:t>
      </w:r>
      <w:r w:rsidRPr="00EA50A0">
        <w:t>bisnis seperti UMKM dan korporasi tetap produktif dan terus menggerakkan</w:t>
      </w:r>
      <w:r w:rsidRPr="00EA50A0">
        <w:rPr>
          <w:spacing w:val="33"/>
        </w:rPr>
        <w:t xml:space="preserve"> </w:t>
      </w:r>
      <w:r w:rsidRPr="00EA50A0">
        <w:rPr>
          <w:spacing w:val="-3"/>
        </w:rPr>
        <w:t>roda</w:t>
      </w:r>
      <w:r w:rsidRPr="00EA50A0">
        <w:t xml:space="preserve"> perekonomian bangsa, meski dihadapkan dengan kondisi pandemi Covid-19 seperti sekarang ini</w:t>
      </w:r>
      <w:r w:rsidRPr="00EA50A0">
        <w:rPr>
          <w:color w:val="090909"/>
        </w:rPr>
        <w:t>.</w:t>
      </w:r>
    </w:p>
    <w:p w14:paraId="0F94875B" w14:textId="77777777" w:rsidR="00EA50A0" w:rsidRPr="00EA50A0" w:rsidRDefault="00EA50A0" w:rsidP="00EA50A0">
      <w:pPr>
        <w:jc w:val="both"/>
        <w:rPr>
          <w:sz w:val="24"/>
          <w:szCs w:val="24"/>
        </w:rPr>
      </w:pPr>
      <w:r w:rsidRPr="00EA50A0">
        <w:rPr>
          <w:sz w:val="24"/>
          <w:szCs w:val="24"/>
        </w:rPr>
        <w:t>Kegiatan ini memberikan kemudahan dan manfaat yang besar dengan menghadirkan inovasi untuk sebuah solusi yang diharapkan tidak hanya menginspirasi namun juga dapat membantu pelaku usaha secara nyata dalam mempertahankan bisnis di tengah kondisi pandemi Covid-19 ini.</w:t>
      </w:r>
    </w:p>
    <w:p w14:paraId="50195A6A" w14:textId="77777777" w:rsidR="00EA50A0" w:rsidRDefault="00EA50A0" w:rsidP="00EA50A0">
      <w:pPr>
        <w:pStyle w:val="ListParagraph"/>
        <w:numPr>
          <w:ilvl w:val="0"/>
          <w:numId w:val="1"/>
        </w:numPr>
        <w:spacing w:before="191"/>
        <w:ind w:left="284" w:hanging="284"/>
        <w:jc w:val="left"/>
        <w:rPr>
          <w:sz w:val="24"/>
        </w:rPr>
      </w:pPr>
      <w:r>
        <w:rPr>
          <w:sz w:val="24"/>
        </w:rPr>
        <w:t>Webinar</w:t>
      </w:r>
      <w:r>
        <w:rPr>
          <w:spacing w:val="-1"/>
          <w:sz w:val="24"/>
        </w:rPr>
        <w:t xml:space="preserve"> </w:t>
      </w:r>
      <w:r>
        <w:rPr>
          <w:sz w:val="24"/>
        </w:rPr>
        <w:t>MaXight</w:t>
      </w:r>
    </w:p>
    <w:p w14:paraId="77AE82B9" w14:textId="77777777" w:rsidR="00EA50A0" w:rsidRDefault="00EA50A0" w:rsidP="00EA50A0">
      <w:pPr>
        <w:pStyle w:val="BodyText"/>
        <w:tabs>
          <w:tab w:val="left" w:pos="1639"/>
          <w:tab w:val="left" w:pos="3751"/>
        </w:tabs>
        <w:spacing w:before="200"/>
        <w:ind w:left="0" w:right="40"/>
      </w:pPr>
      <w:r>
        <w:t>Mengajak pemerintah daerah da</w:t>
      </w:r>
      <w:r w:rsidR="000B29CF">
        <w:t>n pelaku industri</w:t>
      </w:r>
      <w:r w:rsidR="000B29CF">
        <w:tab/>
        <w:t xml:space="preserve">pariwisatanya </w:t>
      </w:r>
      <w:r>
        <w:rPr>
          <w:spacing w:val="-4"/>
        </w:rPr>
        <w:t xml:space="preserve">untuk </w:t>
      </w:r>
      <w:r>
        <w:t xml:space="preserve">mempersiapkan strategi pariwisata yang tepat pasca pandemi Covid-19 melalui pemanfaatan </w:t>
      </w:r>
      <w:r>
        <w:rPr>
          <w:i/>
        </w:rPr>
        <w:t xml:space="preserve">Mobile Positioning Data </w:t>
      </w:r>
      <w:r>
        <w:t>(MPD).</w:t>
      </w:r>
    </w:p>
    <w:p w14:paraId="7CD9FAD3" w14:textId="77777777" w:rsidR="00EA50A0" w:rsidRDefault="00EA50A0" w:rsidP="00EA50A0">
      <w:pPr>
        <w:pStyle w:val="BodyText"/>
        <w:tabs>
          <w:tab w:val="left" w:pos="1639"/>
          <w:tab w:val="left" w:pos="3751"/>
        </w:tabs>
        <w:spacing w:before="200"/>
        <w:ind w:left="0" w:right="40"/>
      </w:pPr>
      <w:r>
        <w:rPr>
          <w:noProof/>
          <w:lang w:val="en-US" w:eastAsia="en-US"/>
        </w:rPr>
        <w:drawing>
          <wp:anchor distT="0" distB="0" distL="0" distR="0" simplePos="0" relativeHeight="251661312" behindDoc="0" locked="0" layoutInCell="1" allowOverlap="1" wp14:anchorId="4B677E26" wp14:editId="5C5F5EC1">
            <wp:simplePos x="0" y="0"/>
            <wp:positionH relativeFrom="page">
              <wp:posOffset>1160890</wp:posOffset>
            </wp:positionH>
            <wp:positionV relativeFrom="paragraph">
              <wp:posOffset>118690</wp:posOffset>
            </wp:positionV>
            <wp:extent cx="2512613" cy="1431235"/>
            <wp:effectExtent l="0" t="0" r="254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511939" cy="1430851"/>
                    </a:xfrm>
                    <a:prstGeom prst="rect">
                      <a:avLst/>
                    </a:prstGeom>
                  </pic:spPr>
                </pic:pic>
              </a:graphicData>
            </a:graphic>
            <wp14:sizeRelH relativeFrom="margin">
              <wp14:pctWidth>0</wp14:pctWidth>
            </wp14:sizeRelH>
            <wp14:sizeRelV relativeFrom="margin">
              <wp14:pctHeight>0</wp14:pctHeight>
            </wp14:sizeRelV>
          </wp:anchor>
        </w:drawing>
      </w:r>
    </w:p>
    <w:p w14:paraId="5178682A" w14:textId="77777777" w:rsidR="00EA50A0" w:rsidRDefault="00EA50A0" w:rsidP="00EA50A0">
      <w:pPr>
        <w:pStyle w:val="BodyText"/>
        <w:tabs>
          <w:tab w:val="left" w:pos="1639"/>
          <w:tab w:val="left" w:pos="3751"/>
        </w:tabs>
        <w:spacing w:before="200"/>
        <w:ind w:left="0" w:right="40"/>
      </w:pPr>
    </w:p>
    <w:p w14:paraId="1340E24F" w14:textId="77777777" w:rsidR="00EA50A0" w:rsidRDefault="00EA50A0" w:rsidP="00EA50A0">
      <w:pPr>
        <w:pStyle w:val="BodyText"/>
        <w:tabs>
          <w:tab w:val="left" w:pos="1639"/>
          <w:tab w:val="left" w:pos="3751"/>
        </w:tabs>
        <w:spacing w:before="200"/>
        <w:ind w:left="0" w:right="40"/>
      </w:pPr>
    </w:p>
    <w:p w14:paraId="3B36BC61" w14:textId="77777777" w:rsidR="00EA50A0" w:rsidRDefault="00EA50A0" w:rsidP="00EA50A0">
      <w:pPr>
        <w:pStyle w:val="BodyText"/>
        <w:tabs>
          <w:tab w:val="left" w:pos="1639"/>
          <w:tab w:val="left" w:pos="3751"/>
        </w:tabs>
        <w:spacing w:before="200"/>
        <w:ind w:left="0" w:right="40"/>
      </w:pPr>
    </w:p>
    <w:p w14:paraId="3DE59A3F" w14:textId="77777777" w:rsidR="00EA50A0" w:rsidRDefault="00EA50A0" w:rsidP="00EA50A0">
      <w:pPr>
        <w:pStyle w:val="BodyText"/>
        <w:tabs>
          <w:tab w:val="left" w:pos="1639"/>
          <w:tab w:val="left" w:pos="3751"/>
        </w:tabs>
        <w:spacing w:before="200"/>
        <w:ind w:left="0" w:right="40"/>
      </w:pPr>
    </w:p>
    <w:p w14:paraId="2C5B47E4" w14:textId="77777777" w:rsidR="00EA50A0" w:rsidRPr="00A73EEB" w:rsidRDefault="00EA50A0" w:rsidP="00EA50A0">
      <w:pPr>
        <w:pStyle w:val="BodyText"/>
        <w:tabs>
          <w:tab w:val="left" w:pos="1639"/>
          <w:tab w:val="left" w:pos="3751"/>
        </w:tabs>
        <w:spacing w:before="200"/>
        <w:ind w:left="0" w:right="40"/>
        <w:jc w:val="center"/>
        <w:rPr>
          <w:sz w:val="20"/>
          <w:szCs w:val="20"/>
        </w:rPr>
      </w:pPr>
      <w:r w:rsidRPr="00A73EEB">
        <w:rPr>
          <w:sz w:val="20"/>
          <w:szCs w:val="20"/>
        </w:rPr>
        <w:t>Sumber :</w:t>
      </w:r>
      <w:sdt>
        <w:sdtPr>
          <w:rPr>
            <w:sz w:val="20"/>
            <w:szCs w:val="20"/>
          </w:rPr>
          <w:id w:val="1213010238"/>
          <w:citation/>
        </w:sdtPr>
        <w:sdtEndPr/>
        <w:sdtContent>
          <w:r>
            <w:rPr>
              <w:sz w:val="20"/>
              <w:szCs w:val="20"/>
            </w:rPr>
            <w:fldChar w:fldCharType="begin"/>
          </w:r>
          <w:r>
            <w:rPr>
              <w:sz w:val="20"/>
              <w:szCs w:val="20"/>
              <w:lang w:val="en-ID"/>
            </w:rPr>
            <w:instrText xml:space="preserve"> CITATION Agu20 \l 14345 </w:instrText>
          </w:r>
          <w:r>
            <w:rPr>
              <w:sz w:val="20"/>
              <w:szCs w:val="20"/>
            </w:rPr>
            <w:fldChar w:fldCharType="separate"/>
          </w:r>
          <w:r>
            <w:rPr>
              <w:noProof/>
              <w:sz w:val="20"/>
              <w:szCs w:val="20"/>
              <w:lang w:val="en-ID"/>
            </w:rPr>
            <w:t xml:space="preserve"> </w:t>
          </w:r>
          <w:r w:rsidRPr="00A73EEB">
            <w:rPr>
              <w:noProof/>
              <w:sz w:val="20"/>
              <w:szCs w:val="20"/>
              <w:lang w:val="en-ID"/>
            </w:rPr>
            <w:t>(Agustina, 2020)</w:t>
          </w:r>
          <w:r>
            <w:rPr>
              <w:sz w:val="20"/>
              <w:szCs w:val="20"/>
            </w:rPr>
            <w:fldChar w:fldCharType="end"/>
          </w:r>
        </w:sdtContent>
      </w:sdt>
    </w:p>
    <w:p w14:paraId="44E1C9F9" w14:textId="77777777" w:rsidR="00EA50A0" w:rsidRPr="00EA50A0" w:rsidRDefault="00EA50A0" w:rsidP="00EA50A0">
      <w:pPr>
        <w:spacing w:before="172"/>
        <w:ind w:left="120"/>
        <w:jc w:val="center"/>
        <w:rPr>
          <w:sz w:val="20"/>
          <w:szCs w:val="20"/>
        </w:rPr>
      </w:pPr>
      <w:r w:rsidRPr="00A73EEB">
        <w:rPr>
          <w:sz w:val="20"/>
          <w:szCs w:val="20"/>
        </w:rPr>
        <w:t>Gambar 4. Telkom Gelar Webinar Smart City</w:t>
      </w:r>
    </w:p>
    <w:p w14:paraId="250E2EA0" w14:textId="77777777" w:rsidR="004B7315" w:rsidRDefault="004B7315" w:rsidP="00EA50A0">
      <w:pPr>
        <w:pStyle w:val="BodyText"/>
        <w:ind w:left="0" w:right="40"/>
      </w:pPr>
    </w:p>
    <w:p w14:paraId="2C1F6972" w14:textId="77777777" w:rsidR="00EA50A0" w:rsidRDefault="00EA50A0" w:rsidP="00EA50A0">
      <w:pPr>
        <w:pStyle w:val="BodyText"/>
        <w:ind w:left="0" w:right="40"/>
      </w:pPr>
      <w:r>
        <w:t xml:space="preserve">Telkom Group melalui anak usahanya MDMedia menghadirkan MaXight, yaitu analisa data berbasis </w:t>
      </w:r>
      <w:r>
        <w:rPr>
          <w:i/>
        </w:rPr>
        <w:t xml:space="preserve">Mobile Positioning Data </w:t>
      </w:r>
      <w:r>
        <w:t>(MPD) sebagai kekuatan utama untuk membantu pemerintah mempersiapkan pemulihan sektor pariwisata.</w:t>
      </w:r>
    </w:p>
    <w:p w14:paraId="4C1D1288" w14:textId="77777777" w:rsidR="00EA50A0" w:rsidRDefault="00EA50A0" w:rsidP="00EA50A0">
      <w:pPr>
        <w:spacing w:before="200"/>
        <w:ind w:right="39"/>
        <w:jc w:val="both"/>
        <w:rPr>
          <w:sz w:val="24"/>
          <w:szCs w:val="24"/>
        </w:rPr>
      </w:pPr>
      <w:r w:rsidRPr="00CB0EE6">
        <w:rPr>
          <w:sz w:val="24"/>
          <w:szCs w:val="24"/>
        </w:rPr>
        <w:t xml:space="preserve">MPD merupakan sebuah metodologi untuk melakukan analisa terhadap pergerakan dan profil suatu obyek berdasarkan kumpulan data </w:t>
      </w:r>
      <w:r w:rsidRPr="00CB0EE6">
        <w:rPr>
          <w:i/>
          <w:sz w:val="24"/>
          <w:szCs w:val="24"/>
        </w:rPr>
        <w:t xml:space="preserve">Geo Location </w:t>
      </w:r>
      <w:r w:rsidRPr="00CB0EE6">
        <w:rPr>
          <w:sz w:val="24"/>
          <w:szCs w:val="24"/>
        </w:rPr>
        <w:t>pengguna telepon seluler melalui BTS (</w:t>
      </w:r>
      <w:r w:rsidRPr="00CB0EE6">
        <w:rPr>
          <w:i/>
          <w:sz w:val="24"/>
          <w:szCs w:val="24"/>
        </w:rPr>
        <w:t>Base Transceiver Station</w:t>
      </w:r>
      <w:r w:rsidRPr="00CB0EE6">
        <w:rPr>
          <w:sz w:val="24"/>
          <w:szCs w:val="24"/>
        </w:rPr>
        <w:t xml:space="preserve">) yang telah diatur parameternya. MPD selanjutnya diolah dalam </w:t>
      </w:r>
      <w:r w:rsidRPr="00CB0EE6">
        <w:rPr>
          <w:i/>
          <w:sz w:val="24"/>
          <w:szCs w:val="24"/>
        </w:rPr>
        <w:t xml:space="preserve">local tourism engine </w:t>
      </w:r>
      <w:r w:rsidRPr="00CB0EE6">
        <w:rPr>
          <w:sz w:val="24"/>
          <w:szCs w:val="24"/>
        </w:rPr>
        <w:t xml:space="preserve">yang menghasilkan </w:t>
      </w:r>
      <w:r w:rsidRPr="00CB0EE6">
        <w:rPr>
          <w:i/>
          <w:sz w:val="24"/>
          <w:szCs w:val="24"/>
        </w:rPr>
        <w:t xml:space="preserve">analytics dashboard </w:t>
      </w:r>
      <w:r w:rsidRPr="00CB0EE6">
        <w:rPr>
          <w:sz w:val="24"/>
          <w:szCs w:val="24"/>
        </w:rPr>
        <w:t xml:space="preserve">dan </w:t>
      </w:r>
      <w:r w:rsidRPr="00CB0EE6">
        <w:rPr>
          <w:i/>
          <w:sz w:val="24"/>
          <w:szCs w:val="24"/>
        </w:rPr>
        <w:t>traveler promotion</w:t>
      </w:r>
      <w:r w:rsidRPr="00CB0EE6">
        <w:rPr>
          <w:sz w:val="24"/>
          <w:szCs w:val="24"/>
        </w:rPr>
        <w:t>. Rekomendasi dari keduanya akan memberikan masukan dalam pengembangan</w:t>
      </w:r>
      <w:r w:rsidRPr="00CB0EE6">
        <w:rPr>
          <w:spacing w:val="52"/>
          <w:sz w:val="24"/>
          <w:szCs w:val="24"/>
        </w:rPr>
        <w:t xml:space="preserve"> </w:t>
      </w:r>
      <w:r w:rsidRPr="00CB0EE6">
        <w:rPr>
          <w:sz w:val="24"/>
          <w:szCs w:val="24"/>
        </w:rPr>
        <w:t xml:space="preserve">berkelanjutan pariwisata daerah yang meliputi perencanaan, promosi, serta </w:t>
      </w:r>
      <w:r w:rsidRPr="00CB0EE6">
        <w:rPr>
          <w:i/>
          <w:sz w:val="24"/>
          <w:szCs w:val="24"/>
        </w:rPr>
        <w:t xml:space="preserve">monitoring </w:t>
      </w:r>
      <w:r w:rsidRPr="00CB0EE6">
        <w:rPr>
          <w:sz w:val="24"/>
          <w:szCs w:val="24"/>
        </w:rPr>
        <w:t>dan</w:t>
      </w:r>
      <w:r w:rsidRPr="00CB0EE6">
        <w:rPr>
          <w:spacing w:val="60"/>
          <w:sz w:val="24"/>
          <w:szCs w:val="24"/>
        </w:rPr>
        <w:t xml:space="preserve"> </w:t>
      </w:r>
      <w:r w:rsidRPr="00CB0EE6">
        <w:rPr>
          <w:sz w:val="24"/>
          <w:szCs w:val="24"/>
        </w:rPr>
        <w:t>evaluasi.</w:t>
      </w:r>
    </w:p>
    <w:p w14:paraId="125CB643" w14:textId="77777777" w:rsidR="00EA50A0" w:rsidRPr="00CB0EE6" w:rsidRDefault="00EA50A0" w:rsidP="00EA50A0">
      <w:pPr>
        <w:spacing w:before="200"/>
        <w:ind w:right="39"/>
        <w:jc w:val="both"/>
        <w:rPr>
          <w:sz w:val="24"/>
          <w:szCs w:val="24"/>
        </w:rPr>
      </w:pPr>
      <w:r w:rsidRPr="00CB0EE6">
        <w:rPr>
          <w:sz w:val="24"/>
          <w:szCs w:val="24"/>
        </w:rPr>
        <w:t xml:space="preserve">Sedangkan MaXight Traveler Ads memberikan layanan promosi melalui SMS dengan profil spesifik wisatawan sehingga dapat menyasar target profil wisatawan tertentu untuk akuisisi dan </w:t>
      </w:r>
      <w:r w:rsidRPr="00CB0EE6">
        <w:rPr>
          <w:i/>
          <w:sz w:val="24"/>
          <w:szCs w:val="24"/>
        </w:rPr>
        <w:t xml:space="preserve">retargeting </w:t>
      </w:r>
      <w:r w:rsidRPr="00CB0EE6">
        <w:rPr>
          <w:sz w:val="24"/>
          <w:szCs w:val="24"/>
        </w:rPr>
        <w:t xml:space="preserve">dengan cakupan profil, bulan kunjungan, kota domisili, kota destinasi yang dikunjungi dan lama tinggal para wisatawan. Menggunakan konsep tourism intelligence dashboard, MaXight memberikan </w:t>
      </w:r>
      <w:r w:rsidRPr="00CB0EE6">
        <w:rPr>
          <w:i/>
          <w:sz w:val="24"/>
          <w:szCs w:val="24"/>
        </w:rPr>
        <w:t xml:space="preserve">insight </w:t>
      </w:r>
      <w:r w:rsidRPr="00CB0EE6">
        <w:rPr>
          <w:sz w:val="24"/>
          <w:szCs w:val="24"/>
        </w:rPr>
        <w:t>dalam perspektif yang lebih luas terkait dengan permintaan dan kebutuhan wisatawan dari waktu ke waktu dalam skala nasional. Terobosan Telkom Group ini sangat membantu industri pariwisata Indonesia yang tengah mengalami masa sulit karena pandemi Covid-19.</w:t>
      </w:r>
    </w:p>
    <w:p w14:paraId="09C8ED6D" w14:textId="77777777" w:rsidR="00EA50A0" w:rsidRDefault="00EA50A0" w:rsidP="00EA50A0">
      <w:pPr>
        <w:spacing w:before="200"/>
        <w:ind w:right="39"/>
        <w:jc w:val="both"/>
      </w:pPr>
      <w:r w:rsidRPr="00CB0EE6">
        <w:rPr>
          <w:sz w:val="24"/>
          <w:szCs w:val="24"/>
        </w:rPr>
        <w:t xml:space="preserve">Nilai merupakan komponen utama dalam pemasaran, karena pemasaran merupakan kegiatan pertukaran nilai antara produsen dengan konsumennya. Dengan pemahaman bahwa kedua pihak bisa jadi pemasar, maka nilai dan manfaat tidak hanya akan dirasakan oleh satu pihak saja namun oleh produsen dan konsumen  sekaligus. Sebagai    </w:t>
      </w:r>
      <w:r w:rsidRPr="00CB0EE6">
        <w:rPr>
          <w:spacing w:val="46"/>
          <w:sz w:val="24"/>
          <w:szCs w:val="24"/>
        </w:rPr>
        <w:t xml:space="preserve"> </w:t>
      </w:r>
      <w:r w:rsidRPr="00CB0EE6">
        <w:rPr>
          <w:sz w:val="24"/>
          <w:szCs w:val="24"/>
        </w:rPr>
        <w:t xml:space="preserve">sebuah    </w:t>
      </w:r>
      <w:r w:rsidRPr="00CB0EE6">
        <w:rPr>
          <w:spacing w:val="45"/>
          <w:sz w:val="24"/>
          <w:szCs w:val="24"/>
        </w:rPr>
        <w:t xml:space="preserve"> </w:t>
      </w:r>
      <w:r w:rsidR="002867E3">
        <w:rPr>
          <w:sz w:val="24"/>
          <w:szCs w:val="24"/>
        </w:rPr>
        <w:t xml:space="preserve">proposisi </w:t>
      </w:r>
      <w:r w:rsidRPr="00CB0EE6">
        <w:rPr>
          <w:spacing w:val="-4"/>
          <w:sz w:val="24"/>
          <w:szCs w:val="24"/>
        </w:rPr>
        <w:t xml:space="preserve">nilai, </w:t>
      </w:r>
      <w:r w:rsidRPr="00CB0EE6">
        <w:rPr>
          <w:i/>
          <w:sz w:val="24"/>
          <w:szCs w:val="24"/>
        </w:rPr>
        <w:t>positioning</w:t>
      </w:r>
      <w:r w:rsidRPr="00CB0EE6">
        <w:rPr>
          <w:sz w:val="24"/>
          <w:szCs w:val="24"/>
        </w:rPr>
        <w:t xml:space="preserve">. Sebuah merek menjadi krusial untuk mendorong terjadinya pertukaran, karena pesan </w:t>
      </w:r>
      <w:r w:rsidRPr="00CB0EE6">
        <w:rPr>
          <w:i/>
          <w:sz w:val="24"/>
          <w:szCs w:val="24"/>
        </w:rPr>
        <w:t xml:space="preserve">positioning </w:t>
      </w:r>
      <w:r w:rsidRPr="00CB0EE6">
        <w:rPr>
          <w:sz w:val="24"/>
          <w:szCs w:val="24"/>
        </w:rPr>
        <w:t>menjadi sebuah penawaran yang diproses oleh konsumen sebagai seperangkat nilai. Strategi komunikasi pemasaran yang bagaimana yang perlu dilakukan, agar</w:t>
      </w:r>
      <w:r w:rsidRPr="00CB0EE6">
        <w:rPr>
          <w:spacing w:val="4"/>
          <w:sz w:val="24"/>
          <w:szCs w:val="24"/>
        </w:rPr>
        <w:t xml:space="preserve"> </w:t>
      </w:r>
      <w:r w:rsidRPr="00CB0EE6">
        <w:rPr>
          <w:sz w:val="24"/>
          <w:szCs w:val="24"/>
        </w:rPr>
        <w:lastRenderedPageBreak/>
        <w:t>pemasarannya</w:t>
      </w:r>
      <w:r>
        <w:rPr>
          <w:sz w:val="24"/>
          <w:szCs w:val="24"/>
        </w:rPr>
        <w:t xml:space="preserve"> </w:t>
      </w:r>
      <w:r>
        <w:t>efektif dan tujuan perusahaan tercapai dengan maksimal.</w:t>
      </w:r>
    </w:p>
    <w:p w14:paraId="7C493434" w14:textId="77777777" w:rsidR="00EA50A0" w:rsidRPr="00CB0EE6" w:rsidRDefault="00EA50A0" w:rsidP="00EA50A0">
      <w:pPr>
        <w:spacing w:before="200"/>
        <w:ind w:right="39"/>
        <w:jc w:val="both"/>
        <w:rPr>
          <w:sz w:val="24"/>
          <w:szCs w:val="24"/>
        </w:rPr>
      </w:pPr>
      <w:r w:rsidRPr="00CB0EE6">
        <w:rPr>
          <w:sz w:val="24"/>
          <w:szCs w:val="24"/>
        </w:rPr>
        <w:t xml:space="preserve">IndiHome melancarkan kegiatan komunikasi pemasaran yang </w:t>
      </w:r>
      <w:r w:rsidRPr="00CB0EE6">
        <w:rPr>
          <w:spacing w:val="-3"/>
          <w:sz w:val="24"/>
          <w:szCs w:val="24"/>
        </w:rPr>
        <w:t xml:space="preserve">cukup </w:t>
      </w:r>
      <w:r w:rsidRPr="00CB0EE6">
        <w:rPr>
          <w:sz w:val="24"/>
          <w:szCs w:val="24"/>
        </w:rPr>
        <w:t xml:space="preserve">intensif. Kegiatan ini memanfaatkan berbagai kegiatan. </w:t>
      </w:r>
      <w:r w:rsidRPr="00CB0EE6">
        <w:rPr>
          <w:color w:val="030303"/>
          <w:sz w:val="24"/>
          <w:szCs w:val="24"/>
        </w:rPr>
        <w:t>Perusahaan yang memasarkan produk dan layanan secara efektif, strategis dan mengedepankan kepedulian sosial akan mendapatkan tempat di hati pelanggan sehingga akan membangun positioning IndiHome sebagai perusahaan yang bergerak dalam layanan telekomunikasi digital.</w:t>
      </w:r>
    </w:p>
    <w:p w14:paraId="1F64A548" w14:textId="77777777" w:rsidR="00EA50A0" w:rsidRDefault="00EA50A0" w:rsidP="00EA50A0">
      <w:pPr>
        <w:spacing w:before="204"/>
        <w:rPr>
          <w:b/>
          <w:sz w:val="24"/>
        </w:rPr>
      </w:pPr>
      <w:r>
        <w:rPr>
          <w:b/>
          <w:color w:val="030303"/>
          <w:sz w:val="24"/>
        </w:rPr>
        <w:t>KESIMPULAN</w:t>
      </w:r>
    </w:p>
    <w:p w14:paraId="73256E54" w14:textId="77777777" w:rsidR="00EA50A0" w:rsidRDefault="00EA50A0" w:rsidP="00EA50A0">
      <w:pPr>
        <w:spacing w:before="204"/>
        <w:jc w:val="both"/>
        <w:rPr>
          <w:sz w:val="24"/>
          <w:szCs w:val="24"/>
        </w:rPr>
      </w:pPr>
      <w:r w:rsidRPr="00431716">
        <w:rPr>
          <w:sz w:val="24"/>
          <w:szCs w:val="24"/>
        </w:rPr>
        <w:t>Be</w:t>
      </w:r>
      <w:r>
        <w:rPr>
          <w:sz w:val="24"/>
          <w:szCs w:val="24"/>
        </w:rPr>
        <w:t xml:space="preserve">rdasarkan hasil temuan data dan </w:t>
      </w:r>
      <w:r w:rsidRPr="00431716">
        <w:rPr>
          <w:sz w:val="24"/>
          <w:szCs w:val="24"/>
        </w:rPr>
        <w:t>konfirmasi teori penjelasan tentang rumusan masalah yang peneliti lakukan, maka dapat diambil kesimpulan:</w:t>
      </w:r>
    </w:p>
    <w:p w14:paraId="7E068F0A" w14:textId="77777777" w:rsidR="00EA50A0" w:rsidRDefault="00EA50A0" w:rsidP="00EA50A0">
      <w:pPr>
        <w:spacing w:before="204"/>
        <w:jc w:val="both"/>
        <w:rPr>
          <w:sz w:val="24"/>
          <w:szCs w:val="24"/>
        </w:rPr>
      </w:pPr>
      <w:r>
        <w:rPr>
          <w:sz w:val="24"/>
          <w:szCs w:val="24"/>
        </w:rPr>
        <w:t>Dalam melaksanakan operasional perusahaannya, IndiH</w:t>
      </w:r>
      <w:r w:rsidRPr="00431716">
        <w:rPr>
          <w:sz w:val="24"/>
          <w:szCs w:val="24"/>
        </w:rPr>
        <w:t xml:space="preserve">ome  telah  mencapai Tujuan utama strategi komunikasi yaitu dengan adanya  </w:t>
      </w:r>
      <w:r w:rsidRPr="00431716">
        <w:rPr>
          <w:i/>
          <w:sz w:val="24"/>
          <w:szCs w:val="24"/>
        </w:rPr>
        <w:t>Triple play tren teknologi</w:t>
      </w:r>
      <w:r w:rsidRPr="00431716">
        <w:rPr>
          <w:sz w:val="24"/>
          <w:szCs w:val="24"/>
        </w:rPr>
        <w:t xml:space="preserve"> maka  telah terjalin </w:t>
      </w:r>
      <w:r>
        <w:rPr>
          <w:sz w:val="24"/>
          <w:szCs w:val="24"/>
        </w:rPr>
        <w:t>hubungan yang baik antara  IndiH</w:t>
      </w:r>
      <w:r w:rsidRPr="00431716">
        <w:rPr>
          <w:sz w:val="24"/>
          <w:szCs w:val="24"/>
        </w:rPr>
        <w:t xml:space="preserve">ome </w:t>
      </w:r>
      <w:r>
        <w:rPr>
          <w:sz w:val="24"/>
          <w:szCs w:val="24"/>
        </w:rPr>
        <w:t>dengan  masyarakat  dimana IndoH</w:t>
      </w:r>
      <w:r w:rsidRPr="00431716">
        <w:rPr>
          <w:sz w:val="24"/>
          <w:szCs w:val="24"/>
        </w:rPr>
        <w:t>ome  memberikan peningkatan layanan kepada masyarakat, kemudian melalui  gerakan #dirumahgakny</w:t>
      </w:r>
      <w:r>
        <w:rPr>
          <w:sz w:val="24"/>
          <w:szCs w:val="24"/>
        </w:rPr>
        <w:t>erah maka secara langsung IndiH</w:t>
      </w:r>
      <w:r w:rsidRPr="00431716">
        <w:rPr>
          <w:sz w:val="24"/>
          <w:szCs w:val="24"/>
        </w:rPr>
        <w:t>ome  memberikan motivasi kepada masyakat untuk membangun kesadaran yang positif   kepada konsumen yaitu untuk tetap aktf melaksanakan kegiatan  bekerja, sekolah kuliah atau akti</w:t>
      </w:r>
      <w:r>
        <w:rPr>
          <w:sz w:val="24"/>
          <w:szCs w:val="24"/>
        </w:rPr>
        <w:t>fitas lainnya di masa pandemi Covid-19.</w:t>
      </w:r>
      <w:r w:rsidRPr="00431716">
        <w:rPr>
          <w:sz w:val="24"/>
          <w:szCs w:val="24"/>
        </w:rPr>
        <w:t xml:space="preserve"> </w:t>
      </w:r>
    </w:p>
    <w:p w14:paraId="5CAA5CA8" w14:textId="77777777" w:rsidR="00EA50A0" w:rsidRDefault="00EA50A0" w:rsidP="00EA50A0">
      <w:pPr>
        <w:spacing w:before="204"/>
        <w:jc w:val="both"/>
        <w:rPr>
          <w:sz w:val="24"/>
          <w:szCs w:val="24"/>
        </w:rPr>
      </w:pPr>
      <w:r>
        <w:rPr>
          <w:sz w:val="24"/>
          <w:szCs w:val="24"/>
        </w:rPr>
        <w:t>S</w:t>
      </w:r>
      <w:r w:rsidRPr="00431716">
        <w:rPr>
          <w:sz w:val="24"/>
          <w:szCs w:val="24"/>
        </w:rPr>
        <w:t>trategi positioning  yang  digunakan In</w:t>
      </w:r>
      <w:r>
        <w:rPr>
          <w:sz w:val="24"/>
          <w:szCs w:val="24"/>
        </w:rPr>
        <w:t>doH</w:t>
      </w:r>
      <w:r w:rsidRPr="00431716">
        <w:rPr>
          <w:sz w:val="24"/>
          <w:szCs w:val="24"/>
        </w:rPr>
        <w:t xml:space="preserve">ome sudah tepat yaitu dengan : </w:t>
      </w:r>
    </w:p>
    <w:p w14:paraId="0EB173C6" w14:textId="77777777" w:rsidR="00EA50A0" w:rsidRDefault="00EA50A0" w:rsidP="00EA50A0">
      <w:pPr>
        <w:pStyle w:val="ListParagraph"/>
        <w:numPr>
          <w:ilvl w:val="0"/>
          <w:numId w:val="12"/>
        </w:numPr>
        <w:spacing w:before="204"/>
        <w:ind w:left="284" w:hanging="284"/>
        <w:rPr>
          <w:sz w:val="24"/>
          <w:szCs w:val="24"/>
        </w:rPr>
      </w:pPr>
      <w:r w:rsidRPr="00431716">
        <w:rPr>
          <w:i/>
          <w:sz w:val="24"/>
          <w:szCs w:val="24"/>
        </w:rPr>
        <w:t>Positioning concept</w:t>
      </w:r>
      <w:r w:rsidRPr="00431716">
        <w:rPr>
          <w:sz w:val="24"/>
          <w:szCs w:val="24"/>
        </w:rPr>
        <w:t xml:space="preserve">  yaitu posisi produk dirancang telah memenuhi kebut</w:t>
      </w:r>
      <w:r>
        <w:rPr>
          <w:sz w:val="24"/>
          <w:szCs w:val="24"/>
        </w:rPr>
        <w:t>uhan konsumen di masa pandemi Covid-</w:t>
      </w:r>
      <w:r w:rsidRPr="00431716">
        <w:rPr>
          <w:sz w:val="24"/>
          <w:szCs w:val="24"/>
        </w:rPr>
        <w:t>19</w:t>
      </w:r>
      <w:r>
        <w:rPr>
          <w:sz w:val="24"/>
          <w:szCs w:val="24"/>
        </w:rPr>
        <w:t>.</w:t>
      </w:r>
    </w:p>
    <w:p w14:paraId="48B32522" w14:textId="77777777" w:rsidR="00EA50A0" w:rsidRDefault="00EA50A0" w:rsidP="002867E3">
      <w:pPr>
        <w:pStyle w:val="ListParagraph"/>
        <w:numPr>
          <w:ilvl w:val="0"/>
          <w:numId w:val="12"/>
        </w:numPr>
        <w:spacing w:before="204"/>
        <w:ind w:left="284" w:hanging="284"/>
        <w:rPr>
          <w:sz w:val="24"/>
          <w:szCs w:val="24"/>
        </w:rPr>
      </w:pPr>
      <w:r>
        <w:rPr>
          <w:i/>
          <w:sz w:val="24"/>
          <w:szCs w:val="24"/>
        </w:rPr>
        <w:t xml:space="preserve">Benefit positioning </w:t>
      </w:r>
      <w:r>
        <w:rPr>
          <w:sz w:val="24"/>
          <w:szCs w:val="24"/>
        </w:rPr>
        <w:t>yaitu melalui #dirumahgaknyerah manfaat yang diberikan kepada konsumen dimasa pandemi Covid-19 dalam melaksanakan aktivitasnya.</w:t>
      </w:r>
    </w:p>
    <w:p w14:paraId="0754E830" w14:textId="77777777" w:rsidR="004B7315" w:rsidRDefault="00EA50A0" w:rsidP="004B7315">
      <w:pPr>
        <w:spacing w:before="204"/>
        <w:rPr>
          <w:b/>
          <w:color w:val="030303"/>
          <w:sz w:val="24"/>
        </w:rPr>
      </w:pPr>
      <w:bookmarkStart w:id="3" w:name="_GoBack"/>
      <w:bookmarkEnd w:id="3"/>
      <w:r w:rsidRPr="00431716">
        <w:rPr>
          <w:b/>
          <w:color w:val="030303"/>
          <w:sz w:val="24"/>
        </w:rPr>
        <w:t>REFERENSI</w:t>
      </w:r>
    </w:p>
    <w:p w14:paraId="5F5C3454" w14:textId="77777777" w:rsidR="00504E8B" w:rsidRDefault="00504E8B" w:rsidP="004B7315">
      <w:pPr>
        <w:spacing w:before="204"/>
        <w:rPr>
          <w:b/>
          <w:color w:val="030303"/>
          <w:sz w:val="24"/>
        </w:rPr>
      </w:pPr>
    </w:p>
    <w:p w14:paraId="6F5071E0" w14:textId="77777777" w:rsidR="00EA50A0" w:rsidRPr="00EA50A0" w:rsidRDefault="00EA50A0" w:rsidP="00EA50A0">
      <w:pPr>
        <w:pStyle w:val="Bibliography"/>
        <w:ind w:left="720" w:hanging="720"/>
        <w:jc w:val="both"/>
        <w:rPr>
          <w:noProof/>
          <w:sz w:val="24"/>
          <w:szCs w:val="24"/>
          <w:lang w:val="en-ID"/>
        </w:rPr>
      </w:pPr>
      <w:r w:rsidRPr="00EA50A0">
        <w:rPr>
          <w:b/>
          <w:color w:val="030303"/>
          <w:sz w:val="24"/>
          <w:szCs w:val="24"/>
        </w:rPr>
        <w:fldChar w:fldCharType="begin"/>
      </w:r>
      <w:r w:rsidRPr="00EA50A0">
        <w:rPr>
          <w:b/>
          <w:color w:val="030303"/>
          <w:sz w:val="24"/>
          <w:szCs w:val="24"/>
          <w:lang w:val="en-ID"/>
        </w:rPr>
        <w:instrText xml:space="preserve"> BIBLIOGRAPHY  \l 14345 </w:instrText>
      </w:r>
      <w:r w:rsidRPr="00EA50A0">
        <w:rPr>
          <w:b/>
          <w:color w:val="030303"/>
          <w:sz w:val="24"/>
          <w:szCs w:val="24"/>
        </w:rPr>
        <w:fldChar w:fldCharType="separate"/>
      </w:r>
      <w:r w:rsidRPr="00EA50A0">
        <w:rPr>
          <w:i/>
          <w:iCs/>
          <w:noProof/>
          <w:sz w:val="24"/>
          <w:szCs w:val="24"/>
          <w:lang w:val="en-ID"/>
        </w:rPr>
        <w:t>www.cnbcindonesia.com</w:t>
      </w:r>
      <w:r w:rsidRPr="00EA50A0">
        <w:rPr>
          <w:noProof/>
          <w:sz w:val="24"/>
          <w:szCs w:val="24"/>
          <w:lang w:val="en-ID"/>
        </w:rPr>
        <w:t>. (2020, Juni 10). Retrieved Desember 11, 2020, from New Normal, Telkom Hadirkan Beragam Solusi ICT Bagi Korporasi: https://www.cnbcindonesia.com/tech/20200610204227-37-164506/new-normal-telkom-hadirkan-beragam-solusi-ict-bagi-korporasi</w:t>
      </w:r>
    </w:p>
    <w:p w14:paraId="7C2D85C6" w14:textId="77777777" w:rsidR="00EA50A0" w:rsidRPr="00EA50A0" w:rsidRDefault="00EA50A0" w:rsidP="00EA50A0">
      <w:pPr>
        <w:pStyle w:val="Bibliography"/>
        <w:ind w:left="720" w:hanging="720"/>
        <w:jc w:val="both"/>
        <w:rPr>
          <w:noProof/>
          <w:sz w:val="24"/>
          <w:szCs w:val="24"/>
          <w:lang w:val="en-ID"/>
        </w:rPr>
      </w:pPr>
      <w:r w:rsidRPr="00EA50A0">
        <w:rPr>
          <w:i/>
          <w:iCs/>
          <w:noProof/>
          <w:sz w:val="24"/>
          <w:szCs w:val="24"/>
          <w:lang w:val="en-ID"/>
        </w:rPr>
        <w:t>www.indotelko.com</w:t>
      </w:r>
      <w:r w:rsidRPr="00EA50A0">
        <w:rPr>
          <w:noProof/>
          <w:sz w:val="24"/>
          <w:szCs w:val="24"/>
          <w:lang w:val="en-ID"/>
        </w:rPr>
        <w:t>. (2020, Mei 31). Retrieved Desember 8, 2020, from www.indotelko.com: https://www.indotelko.com/read/1590907365/telkom-physical-distancing</w:t>
      </w:r>
    </w:p>
    <w:p w14:paraId="7971F03E"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Agustina, A. (2020, Juni 17). </w:t>
      </w:r>
      <w:r w:rsidRPr="00EA50A0">
        <w:rPr>
          <w:i/>
          <w:iCs/>
          <w:noProof/>
          <w:sz w:val="24"/>
          <w:szCs w:val="24"/>
          <w:lang w:val="en-ID"/>
        </w:rPr>
        <w:t>Merdeka.com</w:t>
      </w:r>
      <w:r w:rsidRPr="00EA50A0">
        <w:rPr>
          <w:noProof/>
          <w:sz w:val="24"/>
          <w:szCs w:val="24"/>
          <w:lang w:val="en-ID"/>
        </w:rPr>
        <w:t>. Retrieved Desember 11, 2020, from Telkom Gelar Webinar Smart City Dalam Hadapi Skenario New Normal: https://bandung.merdeka.com/halo-bandung/telkom-gelar-webinar-smart-city-dalam-hadapi-skenario-new-normal-200617b.html</w:t>
      </w:r>
    </w:p>
    <w:p w14:paraId="231A6958"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Ali, H. (2013). </w:t>
      </w:r>
      <w:r w:rsidRPr="00EA50A0">
        <w:rPr>
          <w:i/>
          <w:iCs/>
          <w:noProof/>
          <w:sz w:val="24"/>
          <w:szCs w:val="24"/>
          <w:lang w:val="en-ID"/>
        </w:rPr>
        <w:t>Marketing dan Kasus-Kasus Pilihan.</w:t>
      </w:r>
      <w:r w:rsidRPr="00EA50A0">
        <w:rPr>
          <w:noProof/>
          <w:sz w:val="24"/>
          <w:szCs w:val="24"/>
          <w:lang w:val="en-ID"/>
        </w:rPr>
        <w:t xml:space="preserve"> Yogyakarta: CAPS (Center For Academic Publishing Service).</w:t>
      </w:r>
    </w:p>
    <w:p w14:paraId="47482152"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Bintani, S. N., &amp; Nuraeni., R. (2019). Strategi Komunikasi Pemasaran Produk Indihome Pada PT. Telkom Indonesia. </w:t>
      </w:r>
      <w:r w:rsidRPr="00EA50A0">
        <w:rPr>
          <w:i/>
          <w:iCs/>
          <w:noProof/>
          <w:sz w:val="24"/>
          <w:szCs w:val="24"/>
          <w:lang w:val="en-ID"/>
        </w:rPr>
        <w:t>e-Proceeding of Management : Vol.6, No.3 Desember 2019</w:t>
      </w:r>
      <w:r w:rsidRPr="00EA50A0">
        <w:rPr>
          <w:noProof/>
          <w:sz w:val="24"/>
          <w:szCs w:val="24"/>
          <w:lang w:val="en-ID"/>
        </w:rPr>
        <w:t xml:space="preserve">, </w:t>
      </w:r>
      <w:r w:rsidRPr="00EA50A0">
        <w:rPr>
          <w:i/>
          <w:iCs/>
          <w:noProof/>
          <w:sz w:val="24"/>
          <w:szCs w:val="24"/>
          <w:lang w:val="en-ID"/>
        </w:rPr>
        <w:t>6</w:t>
      </w:r>
      <w:r w:rsidRPr="00EA50A0">
        <w:rPr>
          <w:noProof/>
          <w:sz w:val="24"/>
          <w:szCs w:val="24"/>
          <w:lang w:val="en-ID"/>
        </w:rPr>
        <w:t>, pp. 6795-6803. Bandung.</w:t>
      </w:r>
    </w:p>
    <w:p w14:paraId="35332427"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Kotler, &amp; Kelller. (2009). </w:t>
      </w:r>
      <w:r w:rsidRPr="00EA50A0">
        <w:rPr>
          <w:i/>
          <w:iCs/>
          <w:noProof/>
          <w:sz w:val="24"/>
          <w:szCs w:val="24"/>
          <w:lang w:val="en-ID"/>
        </w:rPr>
        <w:t>Manajemen Pemasaran.Jilid I,Edisi 13.</w:t>
      </w:r>
      <w:r w:rsidRPr="00EA50A0">
        <w:rPr>
          <w:noProof/>
          <w:sz w:val="24"/>
          <w:szCs w:val="24"/>
          <w:lang w:val="en-ID"/>
        </w:rPr>
        <w:t xml:space="preserve"> Jakarta: Erlangga.</w:t>
      </w:r>
    </w:p>
    <w:p w14:paraId="05FEAC16"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Kotler, P. (2008). </w:t>
      </w:r>
      <w:r w:rsidRPr="00EA50A0">
        <w:rPr>
          <w:i/>
          <w:iCs/>
          <w:noProof/>
          <w:sz w:val="24"/>
          <w:szCs w:val="24"/>
          <w:lang w:val="en-ID"/>
        </w:rPr>
        <w:t>Principles of Marketing. terj. Bob Sabran. Prinsip-prinsipPemasaran, Jilid 1.</w:t>
      </w:r>
      <w:r w:rsidRPr="00EA50A0">
        <w:rPr>
          <w:noProof/>
          <w:sz w:val="24"/>
          <w:szCs w:val="24"/>
          <w:lang w:val="en-ID"/>
        </w:rPr>
        <w:t xml:space="preserve"> Jakarta: Erlangga.</w:t>
      </w:r>
    </w:p>
    <w:p w14:paraId="161C7926"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Moleong, L. (2011). </w:t>
      </w:r>
      <w:r w:rsidRPr="00EA50A0">
        <w:rPr>
          <w:i/>
          <w:iCs/>
          <w:noProof/>
          <w:sz w:val="24"/>
          <w:szCs w:val="24"/>
          <w:lang w:val="en-ID"/>
        </w:rPr>
        <w:t>Metodologi Penelitian Kualitatif.</w:t>
      </w:r>
      <w:r w:rsidRPr="00EA50A0">
        <w:rPr>
          <w:noProof/>
          <w:sz w:val="24"/>
          <w:szCs w:val="24"/>
          <w:lang w:val="en-ID"/>
        </w:rPr>
        <w:t xml:space="preserve"> Bandung: Remaja Rosdakarya.</w:t>
      </w:r>
    </w:p>
    <w:p w14:paraId="5D606046"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Riadi, M. (2020, Januari 18). </w:t>
      </w:r>
      <w:r w:rsidRPr="00EA50A0">
        <w:rPr>
          <w:i/>
          <w:iCs/>
          <w:noProof/>
          <w:sz w:val="24"/>
          <w:szCs w:val="24"/>
          <w:lang w:val="en-ID"/>
        </w:rPr>
        <w:t>Kajian Pustaka.com</w:t>
      </w:r>
      <w:r w:rsidRPr="00EA50A0">
        <w:rPr>
          <w:noProof/>
          <w:sz w:val="24"/>
          <w:szCs w:val="24"/>
          <w:lang w:val="en-ID"/>
        </w:rPr>
        <w:t xml:space="preserve">. Retrieved Desember </w:t>
      </w:r>
      <w:r w:rsidRPr="00EA50A0">
        <w:rPr>
          <w:noProof/>
          <w:sz w:val="24"/>
          <w:szCs w:val="24"/>
          <w:lang w:val="en-ID"/>
        </w:rPr>
        <w:lastRenderedPageBreak/>
        <w:t>11, 2020, from Strategi Komunikasi (Pengertian, Teknik, Langkah dan Hambatan): https://www.kajianpustaka.com/2020/01/strategi-komunikasi-pengertian-teknik-langkah-dan-hambatan.html</w:t>
      </w:r>
    </w:p>
    <w:p w14:paraId="555A437B"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Ruslan, R. (2005). </w:t>
      </w:r>
      <w:r w:rsidRPr="00EA50A0">
        <w:rPr>
          <w:i/>
          <w:iCs/>
          <w:noProof/>
          <w:sz w:val="24"/>
          <w:szCs w:val="24"/>
          <w:lang w:val="en-ID"/>
        </w:rPr>
        <w:t>Kiat Dan Strategi Kampanye Public Relation.</w:t>
      </w:r>
      <w:r w:rsidRPr="00EA50A0">
        <w:rPr>
          <w:noProof/>
          <w:sz w:val="24"/>
          <w:szCs w:val="24"/>
          <w:lang w:val="en-ID"/>
        </w:rPr>
        <w:t xml:space="preserve"> Jakarta: PT Raja Grafindo Persada.</w:t>
      </w:r>
    </w:p>
    <w:p w14:paraId="02DBAEAA"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Shimp, T. A. (2007). </w:t>
      </w:r>
      <w:r w:rsidRPr="00EA50A0">
        <w:rPr>
          <w:i/>
          <w:iCs/>
          <w:noProof/>
          <w:sz w:val="24"/>
          <w:szCs w:val="24"/>
          <w:lang w:val="en-ID"/>
        </w:rPr>
        <w:t>Periklanan Promosi dan Aspek Tambahan Komunikasi Pemasaran Terpadu,Jilid I, edisi Terjemahan.</w:t>
      </w:r>
      <w:r w:rsidRPr="00EA50A0">
        <w:rPr>
          <w:noProof/>
          <w:sz w:val="24"/>
          <w:szCs w:val="24"/>
          <w:lang w:val="en-ID"/>
        </w:rPr>
        <w:t xml:space="preserve"> Jakarta: Erlangga.</w:t>
      </w:r>
    </w:p>
    <w:p w14:paraId="40C84F3A"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Simangunsong, H. P. (2016). </w:t>
      </w:r>
      <w:r w:rsidRPr="00EA50A0">
        <w:rPr>
          <w:i/>
          <w:iCs/>
          <w:noProof/>
          <w:sz w:val="24"/>
          <w:szCs w:val="24"/>
          <w:lang w:val="en-ID"/>
        </w:rPr>
        <w:t>Strategi Pemasaran Indihome pada PT.Telkom Medan Tbk.</w:t>
      </w:r>
      <w:r w:rsidRPr="00EA50A0">
        <w:rPr>
          <w:noProof/>
          <w:sz w:val="24"/>
          <w:szCs w:val="24"/>
          <w:lang w:val="en-ID"/>
        </w:rPr>
        <w:t xml:space="preserve"> Universitas Sumatera Utara, Sumatera Utara.</w:t>
      </w:r>
    </w:p>
    <w:p w14:paraId="5F944900"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Soefijanto, T. A. (2012). </w:t>
      </w:r>
      <w:r w:rsidRPr="00EA50A0">
        <w:rPr>
          <w:i/>
          <w:iCs/>
          <w:noProof/>
          <w:sz w:val="24"/>
          <w:szCs w:val="24"/>
          <w:lang w:val="en-ID"/>
        </w:rPr>
        <w:t>Integretad Marketing Communication : Marketing Komunikasi di Indonesia.</w:t>
      </w:r>
      <w:r w:rsidRPr="00EA50A0">
        <w:rPr>
          <w:noProof/>
          <w:sz w:val="24"/>
          <w:szCs w:val="24"/>
          <w:lang w:val="en-ID"/>
        </w:rPr>
        <w:t xml:space="preserve"> Jakarta: Gramedia Pustaka Utama.</w:t>
      </w:r>
    </w:p>
    <w:p w14:paraId="56C1692E"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telkom.co.id. (2020, Oktober 25). </w:t>
      </w:r>
      <w:r w:rsidRPr="00EA50A0">
        <w:rPr>
          <w:i/>
          <w:iCs/>
          <w:noProof/>
          <w:sz w:val="24"/>
          <w:szCs w:val="24"/>
          <w:lang w:val="en-ID"/>
        </w:rPr>
        <w:t>telkom.co.id</w:t>
      </w:r>
      <w:r w:rsidRPr="00EA50A0">
        <w:rPr>
          <w:noProof/>
          <w:sz w:val="24"/>
          <w:szCs w:val="24"/>
          <w:lang w:val="en-ID"/>
        </w:rPr>
        <w:t>. Retrieved Desember 11, 2020, from Akselerasi Akses Informasi di Seluruh Negeri, Jaga Momentum di Tengah Pandemi: https://www.telkom.co.id/sites/about-telkom/id_ID/news/akselerasi-akses-informasi-di-seluruh-negeri,-jaga-momentum-di-tengah-pandemi-1207</w:t>
      </w:r>
    </w:p>
    <w:p w14:paraId="54ECDDEE"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www.cnbcindonesia.com. (2020, Oktober 25). </w:t>
      </w:r>
      <w:r w:rsidRPr="00EA50A0">
        <w:rPr>
          <w:i/>
          <w:iCs/>
          <w:noProof/>
          <w:sz w:val="24"/>
          <w:szCs w:val="24"/>
          <w:lang w:val="en-ID"/>
        </w:rPr>
        <w:t>https://www.cnbcindonesia.com/tech/20201026004625-37-196999/ini-strategi-telkom-akselerasi-digitalisasi-di-tengah-pandemi</w:t>
      </w:r>
      <w:r w:rsidRPr="00EA50A0">
        <w:rPr>
          <w:noProof/>
          <w:sz w:val="24"/>
          <w:szCs w:val="24"/>
          <w:lang w:val="en-ID"/>
        </w:rPr>
        <w:t>. Retrieved Desember 8, 2020, from CNBC Indonesia: https://www.cnbcindonesia.com/tech/20201026004625-37-196999/ini-strategi-telkom-akselerasi-digitalisasi-di-tengah-pandemi</w:t>
      </w:r>
    </w:p>
    <w:p w14:paraId="1E0AD399"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www.deenatalia.com. (2020, Desember 1). </w:t>
      </w:r>
      <w:r w:rsidRPr="00EA50A0">
        <w:rPr>
          <w:i/>
          <w:iCs/>
          <w:noProof/>
          <w:sz w:val="24"/>
          <w:szCs w:val="24"/>
          <w:lang w:val="en-ID"/>
        </w:rPr>
        <w:t>https://www.deenatalia.com/2020/09/modal-sedikit-penghasilan-melejit-exabytes-indonesia.html</w:t>
      </w:r>
      <w:r w:rsidRPr="00EA50A0">
        <w:rPr>
          <w:noProof/>
          <w:sz w:val="24"/>
          <w:szCs w:val="24"/>
          <w:lang w:val="en-ID"/>
        </w:rPr>
        <w:t>. Retrieved Desember 8</w:t>
      </w:r>
      <w:r w:rsidR="004B7315">
        <w:rPr>
          <w:noProof/>
          <w:sz w:val="24"/>
          <w:szCs w:val="24"/>
          <w:lang w:val="en-ID"/>
        </w:rPr>
        <w:t xml:space="preserve">, 2020, from </w:t>
      </w:r>
      <w:r w:rsidR="004B7315">
        <w:rPr>
          <w:noProof/>
          <w:sz w:val="24"/>
          <w:szCs w:val="24"/>
          <w:lang w:val="en-ID"/>
        </w:rPr>
        <w:t>www.deenatalia.com</w:t>
      </w:r>
      <w:r w:rsidRPr="00EA50A0">
        <w:rPr>
          <w:noProof/>
          <w:sz w:val="24"/>
          <w:szCs w:val="24"/>
          <w:lang w:val="en-ID"/>
        </w:rPr>
        <w:t>: https://www.deenatalia.com/2020/09/modal-sedikit-penghasilan-melejit-exabytes-indonesia.html</w:t>
      </w:r>
    </w:p>
    <w:p w14:paraId="206449C9"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www.indotelko.com. (2020, Mei 31). </w:t>
      </w:r>
      <w:r w:rsidRPr="00EA50A0">
        <w:rPr>
          <w:i/>
          <w:iCs/>
          <w:noProof/>
          <w:sz w:val="24"/>
          <w:szCs w:val="24"/>
          <w:lang w:val="en-ID"/>
        </w:rPr>
        <w:t>www.indotelko.com</w:t>
      </w:r>
      <w:r w:rsidRPr="00EA50A0">
        <w:rPr>
          <w:noProof/>
          <w:sz w:val="24"/>
          <w:szCs w:val="24"/>
          <w:lang w:val="en-ID"/>
        </w:rPr>
        <w:t>. Retrieved Desember 11, 2020, from Telkom siap bantu pelaku usaha produktif walau ada physical distancing: https://www.indotelko.com/read/1590907365/telkom-physical-distancing</w:t>
      </w:r>
    </w:p>
    <w:p w14:paraId="426F5626"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www.telkom.co.id. (n.d.). </w:t>
      </w:r>
      <w:r w:rsidRPr="00EA50A0">
        <w:rPr>
          <w:i/>
          <w:iCs/>
          <w:noProof/>
          <w:sz w:val="24"/>
          <w:szCs w:val="24"/>
          <w:lang w:val="en-ID"/>
        </w:rPr>
        <w:t>https://www.telkom.co.id/sites/about-telkom/id_ID/page/profil-dan-riwayat-singkat</w:t>
      </w:r>
      <w:r w:rsidRPr="00EA50A0">
        <w:rPr>
          <w:noProof/>
          <w:sz w:val="24"/>
          <w:szCs w:val="24"/>
          <w:lang w:val="en-ID"/>
        </w:rPr>
        <w:t>. Retrieved from www.telkom.co.id: https://www.telkom.co.id/sites/about-telkom/id_ID/page/profil-dan-riwayat-singkat</w:t>
      </w:r>
    </w:p>
    <w:p w14:paraId="4448B723" w14:textId="77777777" w:rsidR="00EA50A0" w:rsidRPr="00EA50A0" w:rsidRDefault="00EA50A0" w:rsidP="00EA50A0">
      <w:pPr>
        <w:pStyle w:val="Bibliography"/>
        <w:ind w:left="720" w:hanging="720"/>
        <w:jc w:val="both"/>
        <w:rPr>
          <w:noProof/>
          <w:sz w:val="24"/>
          <w:szCs w:val="24"/>
          <w:lang w:val="en-ID"/>
        </w:rPr>
      </w:pPr>
      <w:r w:rsidRPr="00EA50A0">
        <w:rPr>
          <w:noProof/>
          <w:sz w:val="24"/>
          <w:szCs w:val="24"/>
          <w:lang w:val="en-ID"/>
        </w:rPr>
        <w:t xml:space="preserve">www.tempo.co. (2020, Mei 28). </w:t>
      </w:r>
      <w:r w:rsidRPr="00EA50A0">
        <w:rPr>
          <w:i/>
          <w:iCs/>
          <w:noProof/>
          <w:sz w:val="24"/>
          <w:szCs w:val="24"/>
          <w:lang w:val="en-ID"/>
        </w:rPr>
        <w:t>https://bisnis.tempo.co/read/1347280/kominfo-prediksi-penggunaan-internet-naik-terus-saat-new-normal/full&amp;view=ok</w:t>
      </w:r>
      <w:r w:rsidRPr="00EA50A0">
        <w:rPr>
          <w:noProof/>
          <w:sz w:val="24"/>
          <w:szCs w:val="24"/>
          <w:lang w:val="en-ID"/>
        </w:rPr>
        <w:t>. (D. R. Cahyani, Editor) Retrieved Desember 8, 2020, from Tempo.co: https://bisnis.tempo.co/read/1347280/kominfo-prediksi-penggunaan-internet-naik-terus-saat-new-normal/full&amp;view=ok</w:t>
      </w:r>
    </w:p>
    <w:p w14:paraId="34A6908F" w14:textId="77777777" w:rsidR="00EA50A0" w:rsidRPr="00EA50A0" w:rsidRDefault="00EA50A0" w:rsidP="00EA50A0">
      <w:pPr>
        <w:spacing w:before="204"/>
        <w:jc w:val="both"/>
        <w:rPr>
          <w:b/>
          <w:color w:val="030303"/>
          <w:sz w:val="24"/>
          <w:szCs w:val="24"/>
        </w:rPr>
      </w:pPr>
      <w:r w:rsidRPr="00EA50A0">
        <w:rPr>
          <w:b/>
          <w:color w:val="030303"/>
          <w:sz w:val="24"/>
          <w:szCs w:val="24"/>
        </w:rPr>
        <w:fldChar w:fldCharType="end"/>
      </w:r>
    </w:p>
    <w:p w14:paraId="7504856E" w14:textId="77777777" w:rsidR="00EA50A0" w:rsidRDefault="00EA50A0" w:rsidP="004B7315">
      <w:pPr>
        <w:pStyle w:val="Heading1"/>
        <w:ind w:left="0"/>
      </w:pPr>
      <w:r>
        <w:t>PROFIL PENULIS</w:t>
      </w:r>
    </w:p>
    <w:p w14:paraId="497FB1BD" w14:textId="77777777" w:rsidR="00EA50A0" w:rsidRPr="00EA50A0" w:rsidRDefault="00EA50A0" w:rsidP="00EA50A0">
      <w:pPr>
        <w:jc w:val="both"/>
        <w:rPr>
          <w:sz w:val="24"/>
          <w:szCs w:val="24"/>
        </w:rPr>
      </w:pPr>
      <w:bookmarkStart w:id="4" w:name="Gan_Gan_Giantika,_S.Sos.,M.M_dosen_di_Un"/>
      <w:bookmarkEnd w:id="4"/>
      <w:r w:rsidRPr="00EA50A0">
        <w:rPr>
          <w:sz w:val="24"/>
          <w:szCs w:val="24"/>
        </w:rPr>
        <w:t xml:space="preserve">Gan Gan Giantika, S.Sos.,M.M dosen di Universitas Bina Sarana Informatika. Pendidikan S1 ditempuh di </w:t>
      </w:r>
      <w:r w:rsidRPr="00EA50A0">
        <w:rPr>
          <w:spacing w:val="-3"/>
          <w:sz w:val="24"/>
          <w:szCs w:val="24"/>
        </w:rPr>
        <w:t xml:space="preserve">Fakultas </w:t>
      </w:r>
      <w:r w:rsidRPr="00EA50A0">
        <w:rPr>
          <w:sz w:val="24"/>
          <w:szCs w:val="24"/>
        </w:rPr>
        <w:t xml:space="preserve">Ilmu Komunikasi Jurusan Ilmu Hubungan Masyarakat di Institut Ilmu Sosial dan Ilmu Politik (IISIP) Jakarta dan menyelesaikan pendidikan S2 Magister Manajemen di Universitas BSI Bandung tahun 2012. Sejak 2019 </w:t>
      </w:r>
      <w:r w:rsidRPr="00EA50A0">
        <w:rPr>
          <w:spacing w:val="-4"/>
          <w:sz w:val="24"/>
          <w:szCs w:val="24"/>
        </w:rPr>
        <w:t xml:space="preserve">sampai </w:t>
      </w:r>
      <w:r w:rsidRPr="00EA50A0">
        <w:rPr>
          <w:sz w:val="24"/>
          <w:szCs w:val="24"/>
        </w:rPr>
        <w:t>sekarang melanjutkan Studi S2 Program Studi Magister Ilmu Komunikasi di Universitas Sahid Jakarta</w:t>
      </w:r>
      <w:r w:rsidR="004B7315">
        <w:rPr>
          <w:sz w:val="24"/>
          <w:szCs w:val="24"/>
        </w:rPr>
        <w:t>.</w:t>
      </w:r>
    </w:p>
    <w:sectPr w:rsidR="00EA50A0" w:rsidRPr="00EA50A0" w:rsidSect="002867E3">
      <w:type w:val="continuous"/>
      <w:pgSz w:w="11907" w:h="16840" w:code="9"/>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0DB"/>
    <w:multiLevelType w:val="hybridMultilevel"/>
    <w:tmpl w:val="7924BB70"/>
    <w:lvl w:ilvl="0" w:tplc="3A10C5C4">
      <w:start w:val="1"/>
      <w:numFmt w:val="decimal"/>
      <w:lvlText w:val="%1."/>
      <w:lvlJc w:val="left"/>
      <w:pPr>
        <w:ind w:left="548" w:hanging="360"/>
        <w:jc w:val="left"/>
      </w:pPr>
      <w:rPr>
        <w:rFonts w:ascii="Times New Roman" w:eastAsia="Times New Roman" w:hAnsi="Times New Roman" w:cs="Times New Roman" w:hint="default"/>
        <w:spacing w:val="-29"/>
        <w:w w:val="99"/>
        <w:sz w:val="24"/>
        <w:szCs w:val="24"/>
        <w:lang w:val="id" w:eastAsia="id" w:bidi="id"/>
      </w:rPr>
    </w:lvl>
    <w:lvl w:ilvl="1" w:tplc="778A84A0">
      <w:numFmt w:val="bullet"/>
      <w:lvlText w:val="•"/>
      <w:lvlJc w:val="left"/>
      <w:pPr>
        <w:ind w:left="920" w:hanging="360"/>
      </w:pPr>
      <w:rPr>
        <w:rFonts w:hint="default"/>
        <w:lang w:val="id" w:eastAsia="id" w:bidi="id"/>
      </w:rPr>
    </w:lvl>
    <w:lvl w:ilvl="2" w:tplc="755EF8FE">
      <w:numFmt w:val="bullet"/>
      <w:lvlText w:val="•"/>
      <w:lvlJc w:val="left"/>
      <w:pPr>
        <w:ind w:left="1301" w:hanging="360"/>
      </w:pPr>
      <w:rPr>
        <w:rFonts w:hint="default"/>
        <w:lang w:val="id" w:eastAsia="id" w:bidi="id"/>
      </w:rPr>
    </w:lvl>
    <w:lvl w:ilvl="3" w:tplc="E9B8C4AA">
      <w:numFmt w:val="bullet"/>
      <w:lvlText w:val="•"/>
      <w:lvlJc w:val="left"/>
      <w:pPr>
        <w:ind w:left="1682" w:hanging="360"/>
      </w:pPr>
      <w:rPr>
        <w:rFonts w:hint="default"/>
        <w:lang w:val="id" w:eastAsia="id" w:bidi="id"/>
      </w:rPr>
    </w:lvl>
    <w:lvl w:ilvl="4" w:tplc="2B8E5290">
      <w:numFmt w:val="bullet"/>
      <w:lvlText w:val="•"/>
      <w:lvlJc w:val="left"/>
      <w:pPr>
        <w:ind w:left="2063" w:hanging="360"/>
      </w:pPr>
      <w:rPr>
        <w:rFonts w:hint="default"/>
        <w:lang w:val="id" w:eastAsia="id" w:bidi="id"/>
      </w:rPr>
    </w:lvl>
    <w:lvl w:ilvl="5" w:tplc="C97C3632">
      <w:numFmt w:val="bullet"/>
      <w:lvlText w:val="•"/>
      <w:lvlJc w:val="left"/>
      <w:pPr>
        <w:ind w:left="2444" w:hanging="360"/>
      </w:pPr>
      <w:rPr>
        <w:rFonts w:hint="default"/>
        <w:lang w:val="id" w:eastAsia="id" w:bidi="id"/>
      </w:rPr>
    </w:lvl>
    <w:lvl w:ilvl="6" w:tplc="A9080E14">
      <w:numFmt w:val="bullet"/>
      <w:lvlText w:val="•"/>
      <w:lvlJc w:val="left"/>
      <w:pPr>
        <w:ind w:left="2825" w:hanging="360"/>
      </w:pPr>
      <w:rPr>
        <w:rFonts w:hint="default"/>
        <w:lang w:val="id" w:eastAsia="id" w:bidi="id"/>
      </w:rPr>
    </w:lvl>
    <w:lvl w:ilvl="7" w:tplc="7312E5E0">
      <w:numFmt w:val="bullet"/>
      <w:lvlText w:val="•"/>
      <w:lvlJc w:val="left"/>
      <w:pPr>
        <w:ind w:left="3206" w:hanging="360"/>
      </w:pPr>
      <w:rPr>
        <w:rFonts w:hint="default"/>
        <w:lang w:val="id" w:eastAsia="id" w:bidi="id"/>
      </w:rPr>
    </w:lvl>
    <w:lvl w:ilvl="8" w:tplc="890C1DDA">
      <w:numFmt w:val="bullet"/>
      <w:lvlText w:val="•"/>
      <w:lvlJc w:val="left"/>
      <w:pPr>
        <w:ind w:left="3587" w:hanging="360"/>
      </w:pPr>
      <w:rPr>
        <w:rFonts w:hint="default"/>
        <w:lang w:val="id" w:eastAsia="id" w:bidi="id"/>
      </w:rPr>
    </w:lvl>
  </w:abstractNum>
  <w:abstractNum w:abstractNumId="1" w15:restartNumberingAfterBreak="0">
    <w:nsid w:val="13403E9C"/>
    <w:multiLevelType w:val="hybridMultilevel"/>
    <w:tmpl w:val="6792B268"/>
    <w:lvl w:ilvl="0" w:tplc="C6206B22">
      <w:start w:val="1"/>
      <w:numFmt w:val="lowerLetter"/>
      <w:lvlText w:val="%1."/>
      <w:lvlJc w:val="left"/>
      <w:pPr>
        <w:ind w:left="548" w:hanging="360"/>
        <w:jc w:val="left"/>
      </w:pPr>
      <w:rPr>
        <w:rFonts w:ascii="Calibri" w:eastAsia="Calibri" w:hAnsi="Calibri" w:cs="Calibri" w:hint="default"/>
        <w:spacing w:val="-27"/>
        <w:w w:val="99"/>
        <w:sz w:val="22"/>
        <w:szCs w:val="22"/>
        <w:lang w:val="id" w:eastAsia="id" w:bidi="id"/>
      </w:rPr>
    </w:lvl>
    <w:lvl w:ilvl="1" w:tplc="680C2842">
      <w:numFmt w:val="bullet"/>
      <w:lvlText w:val="•"/>
      <w:lvlJc w:val="left"/>
      <w:pPr>
        <w:ind w:left="927" w:hanging="360"/>
      </w:pPr>
      <w:rPr>
        <w:rFonts w:hint="default"/>
        <w:lang w:val="id" w:eastAsia="id" w:bidi="id"/>
      </w:rPr>
    </w:lvl>
    <w:lvl w:ilvl="2" w:tplc="E81C0F38">
      <w:numFmt w:val="bullet"/>
      <w:lvlText w:val="•"/>
      <w:lvlJc w:val="left"/>
      <w:pPr>
        <w:ind w:left="1315" w:hanging="360"/>
      </w:pPr>
      <w:rPr>
        <w:rFonts w:hint="default"/>
        <w:lang w:val="id" w:eastAsia="id" w:bidi="id"/>
      </w:rPr>
    </w:lvl>
    <w:lvl w:ilvl="3" w:tplc="4948AB4E">
      <w:numFmt w:val="bullet"/>
      <w:lvlText w:val="•"/>
      <w:lvlJc w:val="left"/>
      <w:pPr>
        <w:ind w:left="1702" w:hanging="360"/>
      </w:pPr>
      <w:rPr>
        <w:rFonts w:hint="default"/>
        <w:lang w:val="id" w:eastAsia="id" w:bidi="id"/>
      </w:rPr>
    </w:lvl>
    <w:lvl w:ilvl="4" w:tplc="5A803B34">
      <w:numFmt w:val="bullet"/>
      <w:lvlText w:val="•"/>
      <w:lvlJc w:val="left"/>
      <w:pPr>
        <w:ind w:left="2090" w:hanging="360"/>
      </w:pPr>
      <w:rPr>
        <w:rFonts w:hint="default"/>
        <w:lang w:val="id" w:eastAsia="id" w:bidi="id"/>
      </w:rPr>
    </w:lvl>
    <w:lvl w:ilvl="5" w:tplc="A20AF54A">
      <w:numFmt w:val="bullet"/>
      <w:lvlText w:val="•"/>
      <w:lvlJc w:val="left"/>
      <w:pPr>
        <w:ind w:left="2478" w:hanging="360"/>
      </w:pPr>
      <w:rPr>
        <w:rFonts w:hint="default"/>
        <w:lang w:val="id" w:eastAsia="id" w:bidi="id"/>
      </w:rPr>
    </w:lvl>
    <w:lvl w:ilvl="6" w:tplc="DC147414">
      <w:numFmt w:val="bullet"/>
      <w:lvlText w:val="•"/>
      <w:lvlJc w:val="left"/>
      <w:pPr>
        <w:ind w:left="2865" w:hanging="360"/>
      </w:pPr>
      <w:rPr>
        <w:rFonts w:hint="default"/>
        <w:lang w:val="id" w:eastAsia="id" w:bidi="id"/>
      </w:rPr>
    </w:lvl>
    <w:lvl w:ilvl="7" w:tplc="C0E6EDE4">
      <w:numFmt w:val="bullet"/>
      <w:lvlText w:val="•"/>
      <w:lvlJc w:val="left"/>
      <w:pPr>
        <w:ind w:left="3253" w:hanging="360"/>
      </w:pPr>
      <w:rPr>
        <w:rFonts w:hint="default"/>
        <w:lang w:val="id" w:eastAsia="id" w:bidi="id"/>
      </w:rPr>
    </w:lvl>
    <w:lvl w:ilvl="8" w:tplc="06F2D464">
      <w:numFmt w:val="bullet"/>
      <w:lvlText w:val="•"/>
      <w:lvlJc w:val="left"/>
      <w:pPr>
        <w:ind w:left="3640" w:hanging="360"/>
      </w:pPr>
      <w:rPr>
        <w:rFonts w:hint="default"/>
        <w:lang w:val="id" w:eastAsia="id" w:bidi="id"/>
      </w:rPr>
    </w:lvl>
  </w:abstractNum>
  <w:abstractNum w:abstractNumId="2" w15:restartNumberingAfterBreak="0">
    <w:nsid w:val="1A893510"/>
    <w:multiLevelType w:val="hybridMultilevel"/>
    <w:tmpl w:val="D1B8154E"/>
    <w:lvl w:ilvl="0" w:tplc="993059B8">
      <w:start w:val="1"/>
      <w:numFmt w:val="decimal"/>
      <w:lvlText w:val="%1."/>
      <w:lvlJc w:val="left"/>
      <w:pPr>
        <w:ind w:left="547" w:hanging="360"/>
        <w:jc w:val="left"/>
      </w:pPr>
      <w:rPr>
        <w:rFonts w:ascii="Times New Roman" w:eastAsia="Times New Roman" w:hAnsi="Times New Roman" w:cs="Times New Roman" w:hint="default"/>
        <w:spacing w:val="-24"/>
        <w:w w:val="99"/>
        <w:sz w:val="24"/>
        <w:szCs w:val="24"/>
        <w:lang w:val="id" w:eastAsia="id" w:bidi="id"/>
      </w:rPr>
    </w:lvl>
    <w:lvl w:ilvl="1" w:tplc="787EF35C">
      <w:numFmt w:val="bullet"/>
      <w:lvlText w:val="•"/>
      <w:lvlJc w:val="left"/>
      <w:pPr>
        <w:ind w:left="927" w:hanging="360"/>
      </w:pPr>
      <w:rPr>
        <w:rFonts w:hint="default"/>
        <w:lang w:val="id" w:eastAsia="id" w:bidi="id"/>
      </w:rPr>
    </w:lvl>
    <w:lvl w:ilvl="2" w:tplc="C7B4F21C">
      <w:numFmt w:val="bullet"/>
      <w:lvlText w:val="•"/>
      <w:lvlJc w:val="left"/>
      <w:pPr>
        <w:ind w:left="1315" w:hanging="360"/>
      </w:pPr>
      <w:rPr>
        <w:rFonts w:hint="default"/>
        <w:lang w:val="id" w:eastAsia="id" w:bidi="id"/>
      </w:rPr>
    </w:lvl>
    <w:lvl w:ilvl="3" w:tplc="AF6EBC30">
      <w:numFmt w:val="bullet"/>
      <w:lvlText w:val="•"/>
      <w:lvlJc w:val="left"/>
      <w:pPr>
        <w:ind w:left="1702" w:hanging="360"/>
      </w:pPr>
      <w:rPr>
        <w:rFonts w:hint="default"/>
        <w:lang w:val="id" w:eastAsia="id" w:bidi="id"/>
      </w:rPr>
    </w:lvl>
    <w:lvl w:ilvl="4" w:tplc="29AC0652">
      <w:numFmt w:val="bullet"/>
      <w:lvlText w:val="•"/>
      <w:lvlJc w:val="left"/>
      <w:pPr>
        <w:ind w:left="2090" w:hanging="360"/>
      </w:pPr>
      <w:rPr>
        <w:rFonts w:hint="default"/>
        <w:lang w:val="id" w:eastAsia="id" w:bidi="id"/>
      </w:rPr>
    </w:lvl>
    <w:lvl w:ilvl="5" w:tplc="B8588A9A">
      <w:numFmt w:val="bullet"/>
      <w:lvlText w:val="•"/>
      <w:lvlJc w:val="left"/>
      <w:pPr>
        <w:ind w:left="2478" w:hanging="360"/>
      </w:pPr>
      <w:rPr>
        <w:rFonts w:hint="default"/>
        <w:lang w:val="id" w:eastAsia="id" w:bidi="id"/>
      </w:rPr>
    </w:lvl>
    <w:lvl w:ilvl="6" w:tplc="D640FB9E">
      <w:numFmt w:val="bullet"/>
      <w:lvlText w:val="•"/>
      <w:lvlJc w:val="left"/>
      <w:pPr>
        <w:ind w:left="2865" w:hanging="360"/>
      </w:pPr>
      <w:rPr>
        <w:rFonts w:hint="default"/>
        <w:lang w:val="id" w:eastAsia="id" w:bidi="id"/>
      </w:rPr>
    </w:lvl>
    <w:lvl w:ilvl="7" w:tplc="6B424112">
      <w:numFmt w:val="bullet"/>
      <w:lvlText w:val="•"/>
      <w:lvlJc w:val="left"/>
      <w:pPr>
        <w:ind w:left="3253" w:hanging="360"/>
      </w:pPr>
      <w:rPr>
        <w:rFonts w:hint="default"/>
        <w:lang w:val="id" w:eastAsia="id" w:bidi="id"/>
      </w:rPr>
    </w:lvl>
    <w:lvl w:ilvl="8" w:tplc="CF580516">
      <w:numFmt w:val="bullet"/>
      <w:lvlText w:val="•"/>
      <w:lvlJc w:val="left"/>
      <w:pPr>
        <w:ind w:left="3640" w:hanging="360"/>
      </w:pPr>
      <w:rPr>
        <w:rFonts w:hint="default"/>
        <w:lang w:val="id" w:eastAsia="id" w:bidi="id"/>
      </w:rPr>
    </w:lvl>
  </w:abstractNum>
  <w:abstractNum w:abstractNumId="3" w15:restartNumberingAfterBreak="0">
    <w:nsid w:val="2FA504C8"/>
    <w:multiLevelType w:val="hybridMultilevel"/>
    <w:tmpl w:val="2C96B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177F5"/>
    <w:multiLevelType w:val="hybridMultilevel"/>
    <w:tmpl w:val="700009E8"/>
    <w:lvl w:ilvl="0" w:tplc="4FE43AAA">
      <w:start w:val="1"/>
      <w:numFmt w:val="decimal"/>
      <w:lvlText w:val="%1."/>
      <w:lvlJc w:val="left"/>
      <w:pPr>
        <w:ind w:left="547" w:hanging="360"/>
        <w:jc w:val="left"/>
      </w:pPr>
      <w:rPr>
        <w:rFonts w:ascii="Times New Roman" w:eastAsia="Times New Roman" w:hAnsi="Times New Roman" w:cs="Times New Roman" w:hint="default"/>
        <w:spacing w:val="-8"/>
        <w:w w:val="99"/>
        <w:sz w:val="24"/>
        <w:szCs w:val="24"/>
        <w:lang w:val="id" w:eastAsia="id" w:bidi="id"/>
      </w:rPr>
    </w:lvl>
    <w:lvl w:ilvl="1" w:tplc="022CCF86">
      <w:numFmt w:val="bullet"/>
      <w:lvlText w:val="•"/>
      <w:lvlJc w:val="left"/>
      <w:pPr>
        <w:ind w:left="920" w:hanging="360"/>
      </w:pPr>
      <w:rPr>
        <w:rFonts w:hint="default"/>
        <w:lang w:val="id" w:eastAsia="id" w:bidi="id"/>
      </w:rPr>
    </w:lvl>
    <w:lvl w:ilvl="2" w:tplc="EFE01102">
      <w:numFmt w:val="bullet"/>
      <w:lvlText w:val="•"/>
      <w:lvlJc w:val="left"/>
      <w:pPr>
        <w:ind w:left="1301" w:hanging="360"/>
      </w:pPr>
      <w:rPr>
        <w:rFonts w:hint="default"/>
        <w:lang w:val="id" w:eastAsia="id" w:bidi="id"/>
      </w:rPr>
    </w:lvl>
    <w:lvl w:ilvl="3" w:tplc="BDAE48A2">
      <w:numFmt w:val="bullet"/>
      <w:lvlText w:val="•"/>
      <w:lvlJc w:val="left"/>
      <w:pPr>
        <w:ind w:left="1681" w:hanging="360"/>
      </w:pPr>
      <w:rPr>
        <w:rFonts w:hint="default"/>
        <w:lang w:val="id" w:eastAsia="id" w:bidi="id"/>
      </w:rPr>
    </w:lvl>
    <w:lvl w:ilvl="4" w:tplc="036A49BE">
      <w:numFmt w:val="bullet"/>
      <w:lvlText w:val="•"/>
      <w:lvlJc w:val="left"/>
      <w:pPr>
        <w:ind w:left="2062" w:hanging="360"/>
      </w:pPr>
      <w:rPr>
        <w:rFonts w:hint="default"/>
        <w:lang w:val="id" w:eastAsia="id" w:bidi="id"/>
      </w:rPr>
    </w:lvl>
    <w:lvl w:ilvl="5" w:tplc="5BAE7684">
      <w:numFmt w:val="bullet"/>
      <w:lvlText w:val="•"/>
      <w:lvlJc w:val="left"/>
      <w:pPr>
        <w:ind w:left="2442" w:hanging="360"/>
      </w:pPr>
      <w:rPr>
        <w:rFonts w:hint="default"/>
        <w:lang w:val="id" w:eastAsia="id" w:bidi="id"/>
      </w:rPr>
    </w:lvl>
    <w:lvl w:ilvl="6" w:tplc="06F07DD4">
      <w:numFmt w:val="bullet"/>
      <w:lvlText w:val="•"/>
      <w:lvlJc w:val="left"/>
      <w:pPr>
        <w:ind w:left="2823" w:hanging="360"/>
      </w:pPr>
      <w:rPr>
        <w:rFonts w:hint="default"/>
        <w:lang w:val="id" w:eastAsia="id" w:bidi="id"/>
      </w:rPr>
    </w:lvl>
    <w:lvl w:ilvl="7" w:tplc="AEB87690">
      <w:numFmt w:val="bullet"/>
      <w:lvlText w:val="•"/>
      <w:lvlJc w:val="left"/>
      <w:pPr>
        <w:ind w:left="3204" w:hanging="360"/>
      </w:pPr>
      <w:rPr>
        <w:rFonts w:hint="default"/>
        <w:lang w:val="id" w:eastAsia="id" w:bidi="id"/>
      </w:rPr>
    </w:lvl>
    <w:lvl w:ilvl="8" w:tplc="09AA2B64">
      <w:numFmt w:val="bullet"/>
      <w:lvlText w:val="•"/>
      <w:lvlJc w:val="left"/>
      <w:pPr>
        <w:ind w:left="3584" w:hanging="360"/>
      </w:pPr>
      <w:rPr>
        <w:rFonts w:hint="default"/>
        <w:lang w:val="id" w:eastAsia="id" w:bidi="id"/>
      </w:rPr>
    </w:lvl>
  </w:abstractNum>
  <w:abstractNum w:abstractNumId="5" w15:restartNumberingAfterBreak="0">
    <w:nsid w:val="33D52BB0"/>
    <w:multiLevelType w:val="hybridMultilevel"/>
    <w:tmpl w:val="6088CF02"/>
    <w:lvl w:ilvl="0" w:tplc="2C367DAA">
      <w:start w:val="1"/>
      <w:numFmt w:val="decimal"/>
      <w:lvlText w:val="%1."/>
      <w:lvlJc w:val="left"/>
      <w:pPr>
        <w:ind w:left="403" w:hanging="284"/>
        <w:jc w:val="right"/>
      </w:pPr>
      <w:rPr>
        <w:rFonts w:ascii="Times New Roman" w:eastAsia="Times New Roman" w:hAnsi="Times New Roman" w:cs="Times New Roman" w:hint="default"/>
        <w:spacing w:val="-17"/>
        <w:w w:val="99"/>
        <w:sz w:val="24"/>
        <w:szCs w:val="24"/>
        <w:lang w:val="id" w:eastAsia="id" w:bidi="id"/>
      </w:rPr>
    </w:lvl>
    <w:lvl w:ilvl="1" w:tplc="871EEF26">
      <w:start w:val="1"/>
      <w:numFmt w:val="lowerLetter"/>
      <w:lvlText w:val="%2."/>
      <w:lvlJc w:val="left"/>
      <w:pPr>
        <w:ind w:left="687" w:hanging="284"/>
        <w:jc w:val="right"/>
      </w:pPr>
      <w:rPr>
        <w:rFonts w:ascii="Times New Roman" w:eastAsia="Times New Roman" w:hAnsi="Times New Roman" w:cs="Times New Roman" w:hint="default"/>
        <w:spacing w:val="-28"/>
        <w:w w:val="99"/>
        <w:sz w:val="24"/>
        <w:szCs w:val="24"/>
        <w:lang w:val="id" w:eastAsia="id" w:bidi="id"/>
      </w:rPr>
    </w:lvl>
    <w:lvl w:ilvl="2" w:tplc="20F6CB46">
      <w:numFmt w:val="bullet"/>
      <w:lvlText w:val="•"/>
      <w:lvlJc w:val="left"/>
      <w:pPr>
        <w:ind w:left="900" w:hanging="284"/>
      </w:pPr>
      <w:rPr>
        <w:rFonts w:hint="default"/>
        <w:lang w:val="id" w:eastAsia="id" w:bidi="id"/>
      </w:rPr>
    </w:lvl>
    <w:lvl w:ilvl="3" w:tplc="B7A240E0">
      <w:numFmt w:val="bullet"/>
      <w:lvlText w:val="•"/>
      <w:lvlJc w:val="left"/>
      <w:pPr>
        <w:ind w:left="1339" w:hanging="284"/>
      </w:pPr>
      <w:rPr>
        <w:rFonts w:hint="default"/>
        <w:lang w:val="id" w:eastAsia="id" w:bidi="id"/>
      </w:rPr>
    </w:lvl>
    <w:lvl w:ilvl="4" w:tplc="61241DA6">
      <w:numFmt w:val="bullet"/>
      <w:lvlText w:val="•"/>
      <w:lvlJc w:val="left"/>
      <w:pPr>
        <w:ind w:left="1779" w:hanging="284"/>
      </w:pPr>
      <w:rPr>
        <w:rFonts w:hint="default"/>
        <w:lang w:val="id" w:eastAsia="id" w:bidi="id"/>
      </w:rPr>
    </w:lvl>
    <w:lvl w:ilvl="5" w:tplc="ACF83CA8">
      <w:numFmt w:val="bullet"/>
      <w:lvlText w:val="•"/>
      <w:lvlJc w:val="left"/>
      <w:pPr>
        <w:ind w:left="2218" w:hanging="284"/>
      </w:pPr>
      <w:rPr>
        <w:rFonts w:hint="default"/>
        <w:lang w:val="id" w:eastAsia="id" w:bidi="id"/>
      </w:rPr>
    </w:lvl>
    <w:lvl w:ilvl="6" w:tplc="418CFACA">
      <w:numFmt w:val="bullet"/>
      <w:lvlText w:val="•"/>
      <w:lvlJc w:val="left"/>
      <w:pPr>
        <w:ind w:left="2658" w:hanging="284"/>
      </w:pPr>
      <w:rPr>
        <w:rFonts w:hint="default"/>
        <w:lang w:val="id" w:eastAsia="id" w:bidi="id"/>
      </w:rPr>
    </w:lvl>
    <w:lvl w:ilvl="7" w:tplc="B1DAA890">
      <w:numFmt w:val="bullet"/>
      <w:lvlText w:val="•"/>
      <w:lvlJc w:val="left"/>
      <w:pPr>
        <w:ind w:left="3097" w:hanging="284"/>
      </w:pPr>
      <w:rPr>
        <w:rFonts w:hint="default"/>
        <w:lang w:val="id" w:eastAsia="id" w:bidi="id"/>
      </w:rPr>
    </w:lvl>
    <w:lvl w:ilvl="8" w:tplc="4F1EA010">
      <w:numFmt w:val="bullet"/>
      <w:lvlText w:val="•"/>
      <w:lvlJc w:val="left"/>
      <w:pPr>
        <w:ind w:left="3537" w:hanging="284"/>
      </w:pPr>
      <w:rPr>
        <w:rFonts w:hint="default"/>
        <w:lang w:val="id" w:eastAsia="id" w:bidi="id"/>
      </w:rPr>
    </w:lvl>
  </w:abstractNum>
  <w:abstractNum w:abstractNumId="6" w15:restartNumberingAfterBreak="0">
    <w:nsid w:val="42975BDC"/>
    <w:multiLevelType w:val="hybridMultilevel"/>
    <w:tmpl w:val="8A4A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D1F0C"/>
    <w:multiLevelType w:val="hybridMultilevel"/>
    <w:tmpl w:val="915A96FE"/>
    <w:lvl w:ilvl="0" w:tplc="0FE6478C">
      <w:start w:val="1"/>
      <w:numFmt w:val="decimal"/>
      <w:lvlText w:val="%1."/>
      <w:lvlJc w:val="left"/>
      <w:pPr>
        <w:ind w:left="588" w:hanging="360"/>
        <w:jc w:val="left"/>
      </w:pPr>
      <w:rPr>
        <w:rFonts w:ascii="Times New Roman" w:eastAsia="Times New Roman" w:hAnsi="Times New Roman" w:cs="Times New Roman" w:hint="default"/>
        <w:spacing w:val="-6"/>
        <w:w w:val="99"/>
        <w:sz w:val="24"/>
        <w:szCs w:val="24"/>
        <w:lang w:val="id" w:eastAsia="id" w:bidi="id"/>
      </w:rPr>
    </w:lvl>
    <w:lvl w:ilvl="1" w:tplc="4240EFC6">
      <w:numFmt w:val="bullet"/>
      <w:lvlText w:val="•"/>
      <w:lvlJc w:val="left"/>
      <w:pPr>
        <w:ind w:left="963" w:hanging="360"/>
      </w:pPr>
      <w:rPr>
        <w:rFonts w:hint="default"/>
        <w:lang w:val="id" w:eastAsia="id" w:bidi="id"/>
      </w:rPr>
    </w:lvl>
    <w:lvl w:ilvl="2" w:tplc="057A8938">
      <w:numFmt w:val="bullet"/>
      <w:lvlText w:val="•"/>
      <w:lvlJc w:val="left"/>
      <w:pPr>
        <w:ind w:left="1347" w:hanging="360"/>
      </w:pPr>
      <w:rPr>
        <w:rFonts w:hint="default"/>
        <w:lang w:val="id" w:eastAsia="id" w:bidi="id"/>
      </w:rPr>
    </w:lvl>
    <w:lvl w:ilvl="3" w:tplc="8E8AAB56">
      <w:numFmt w:val="bullet"/>
      <w:lvlText w:val="•"/>
      <w:lvlJc w:val="left"/>
      <w:pPr>
        <w:ind w:left="1730" w:hanging="360"/>
      </w:pPr>
      <w:rPr>
        <w:rFonts w:hint="default"/>
        <w:lang w:val="id" w:eastAsia="id" w:bidi="id"/>
      </w:rPr>
    </w:lvl>
    <w:lvl w:ilvl="4" w:tplc="7F2E653A">
      <w:numFmt w:val="bullet"/>
      <w:lvlText w:val="•"/>
      <w:lvlJc w:val="left"/>
      <w:pPr>
        <w:ind w:left="2114" w:hanging="360"/>
      </w:pPr>
      <w:rPr>
        <w:rFonts w:hint="default"/>
        <w:lang w:val="id" w:eastAsia="id" w:bidi="id"/>
      </w:rPr>
    </w:lvl>
    <w:lvl w:ilvl="5" w:tplc="C83E761C">
      <w:numFmt w:val="bullet"/>
      <w:lvlText w:val="•"/>
      <w:lvlJc w:val="left"/>
      <w:pPr>
        <w:ind w:left="2498" w:hanging="360"/>
      </w:pPr>
      <w:rPr>
        <w:rFonts w:hint="default"/>
        <w:lang w:val="id" w:eastAsia="id" w:bidi="id"/>
      </w:rPr>
    </w:lvl>
    <w:lvl w:ilvl="6" w:tplc="986614A8">
      <w:numFmt w:val="bullet"/>
      <w:lvlText w:val="•"/>
      <w:lvlJc w:val="left"/>
      <w:pPr>
        <w:ind w:left="2881" w:hanging="360"/>
      </w:pPr>
      <w:rPr>
        <w:rFonts w:hint="default"/>
        <w:lang w:val="id" w:eastAsia="id" w:bidi="id"/>
      </w:rPr>
    </w:lvl>
    <w:lvl w:ilvl="7" w:tplc="E8161BC6">
      <w:numFmt w:val="bullet"/>
      <w:lvlText w:val="•"/>
      <w:lvlJc w:val="left"/>
      <w:pPr>
        <w:ind w:left="3265" w:hanging="360"/>
      </w:pPr>
      <w:rPr>
        <w:rFonts w:hint="default"/>
        <w:lang w:val="id" w:eastAsia="id" w:bidi="id"/>
      </w:rPr>
    </w:lvl>
    <w:lvl w:ilvl="8" w:tplc="DF14B88C">
      <w:numFmt w:val="bullet"/>
      <w:lvlText w:val="•"/>
      <w:lvlJc w:val="left"/>
      <w:pPr>
        <w:ind w:left="3648" w:hanging="360"/>
      </w:pPr>
      <w:rPr>
        <w:rFonts w:hint="default"/>
        <w:lang w:val="id" w:eastAsia="id" w:bidi="id"/>
      </w:rPr>
    </w:lvl>
  </w:abstractNum>
  <w:abstractNum w:abstractNumId="8" w15:restartNumberingAfterBreak="0">
    <w:nsid w:val="55F84743"/>
    <w:multiLevelType w:val="hybridMultilevel"/>
    <w:tmpl w:val="1AFC8D6A"/>
    <w:lvl w:ilvl="0" w:tplc="BFEEA3CA">
      <w:start w:val="1"/>
      <w:numFmt w:val="decimal"/>
      <w:lvlText w:val="%1."/>
      <w:lvlJc w:val="left"/>
      <w:pPr>
        <w:ind w:left="548" w:hanging="360"/>
        <w:jc w:val="left"/>
      </w:pPr>
      <w:rPr>
        <w:rFonts w:ascii="Calibri" w:eastAsia="Calibri" w:hAnsi="Calibri" w:cs="Calibri" w:hint="default"/>
        <w:spacing w:val="-9"/>
        <w:w w:val="99"/>
        <w:sz w:val="22"/>
        <w:szCs w:val="22"/>
        <w:lang w:val="id" w:eastAsia="id" w:bidi="id"/>
      </w:rPr>
    </w:lvl>
    <w:lvl w:ilvl="1" w:tplc="E5C07996">
      <w:numFmt w:val="bullet"/>
      <w:lvlText w:val="•"/>
      <w:lvlJc w:val="left"/>
      <w:pPr>
        <w:ind w:left="920" w:hanging="360"/>
      </w:pPr>
      <w:rPr>
        <w:rFonts w:hint="default"/>
        <w:lang w:val="id" w:eastAsia="id" w:bidi="id"/>
      </w:rPr>
    </w:lvl>
    <w:lvl w:ilvl="2" w:tplc="D7DEEC80">
      <w:numFmt w:val="bullet"/>
      <w:lvlText w:val="•"/>
      <w:lvlJc w:val="left"/>
      <w:pPr>
        <w:ind w:left="1301" w:hanging="360"/>
      </w:pPr>
      <w:rPr>
        <w:rFonts w:hint="default"/>
        <w:lang w:val="id" w:eastAsia="id" w:bidi="id"/>
      </w:rPr>
    </w:lvl>
    <w:lvl w:ilvl="3" w:tplc="8A94CB0C">
      <w:numFmt w:val="bullet"/>
      <w:lvlText w:val="•"/>
      <w:lvlJc w:val="left"/>
      <w:pPr>
        <w:ind w:left="1682" w:hanging="360"/>
      </w:pPr>
      <w:rPr>
        <w:rFonts w:hint="default"/>
        <w:lang w:val="id" w:eastAsia="id" w:bidi="id"/>
      </w:rPr>
    </w:lvl>
    <w:lvl w:ilvl="4" w:tplc="1C042C70">
      <w:numFmt w:val="bullet"/>
      <w:lvlText w:val="•"/>
      <w:lvlJc w:val="left"/>
      <w:pPr>
        <w:ind w:left="2063" w:hanging="360"/>
      </w:pPr>
      <w:rPr>
        <w:rFonts w:hint="default"/>
        <w:lang w:val="id" w:eastAsia="id" w:bidi="id"/>
      </w:rPr>
    </w:lvl>
    <w:lvl w:ilvl="5" w:tplc="3E06F2A6">
      <w:numFmt w:val="bullet"/>
      <w:lvlText w:val="•"/>
      <w:lvlJc w:val="left"/>
      <w:pPr>
        <w:ind w:left="2444" w:hanging="360"/>
      </w:pPr>
      <w:rPr>
        <w:rFonts w:hint="default"/>
        <w:lang w:val="id" w:eastAsia="id" w:bidi="id"/>
      </w:rPr>
    </w:lvl>
    <w:lvl w:ilvl="6" w:tplc="4E36E0FE">
      <w:numFmt w:val="bullet"/>
      <w:lvlText w:val="•"/>
      <w:lvlJc w:val="left"/>
      <w:pPr>
        <w:ind w:left="2825" w:hanging="360"/>
      </w:pPr>
      <w:rPr>
        <w:rFonts w:hint="default"/>
        <w:lang w:val="id" w:eastAsia="id" w:bidi="id"/>
      </w:rPr>
    </w:lvl>
    <w:lvl w:ilvl="7" w:tplc="ED1CD114">
      <w:numFmt w:val="bullet"/>
      <w:lvlText w:val="•"/>
      <w:lvlJc w:val="left"/>
      <w:pPr>
        <w:ind w:left="3206" w:hanging="360"/>
      </w:pPr>
      <w:rPr>
        <w:rFonts w:hint="default"/>
        <w:lang w:val="id" w:eastAsia="id" w:bidi="id"/>
      </w:rPr>
    </w:lvl>
    <w:lvl w:ilvl="8" w:tplc="84A2C622">
      <w:numFmt w:val="bullet"/>
      <w:lvlText w:val="•"/>
      <w:lvlJc w:val="left"/>
      <w:pPr>
        <w:ind w:left="3587" w:hanging="360"/>
      </w:pPr>
      <w:rPr>
        <w:rFonts w:hint="default"/>
        <w:lang w:val="id" w:eastAsia="id" w:bidi="id"/>
      </w:rPr>
    </w:lvl>
  </w:abstractNum>
  <w:abstractNum w:abstractNumId="9" w15:restartNumberingAfterBreak="0">
    <w:nsid w:val="5A9146A8"/>
    <w:multiLevelType w:val="hybridMultilevel"/>
    <w:tmpl w:val="C9766EA4"/>
    <w:lvl w:ilvl="0" w:tplc="2C66CCD4">
      <w:start w:val="1"/>
      <w:numFmt w:val="decimal"/>
      <w:lvlText w:val="%1."/>
      <w:lvlJc w:val="left"/>
      <w:pPr>
        <w:ind w:left="548" w:hanging="428"/>
        <w:jc w:val="right"/>
      </w:pPr>
      <w:rPr>
        <w:rFonts w:ascii="Times New Roman" w:eastAsia="Times New Roman" w:hAnsi="Times New Roman" w:cs="Times New Roman" w:hint="default"/>
        <w:spacing w:val="-8"/>
        <w:w w:val="99"/>
        <w:sz w:val="24"/>
        <w:szCs w:val="24"/>
        <w:lang w:val="id" w:eastAsia="id" w:bidi="id"/>
      </w:rPr>
    </w:lvl>
    <w:lvl w:ilvl="1" w:tplc="73282104">
      <w:numFmt w:val="bullet"/>
      <w:lvlText w:val="•"/>
      <w:lvlJc w:val="left"/>
      <w:pPr>
        <w:ind w:left="920" w:hanging="428"/>
      </w:pPr>
      <w:rPr>
        <w:rFonts w:hint="default"/>
        <w:lang w:val="id" w:eastAsia="id" w:bidi="id"/>
      </w:rPr>
    </w:lvl>
    <w:lvl w:ilvl="2" w:tplc="152209BC">
      <w:numFmt w:val="bullet"/>
      <w:lvlText w:val="•"/>
      <w:lvlJc w:val="left"/>
      <w:pPr>
        <w:ind w:left="1301" w:hanging="428"/>
      </w:pPr>
      <w:rPr>
        <w:rFonts w:hint="default"/>
        <w:lang w:val="id" w:eastAsia="id" w:bidi="id"/>
      </w:rPr>
    </w:lvl>
    <w:lvl w:ilvl="3" w:tplc="C616F086">
      <w:numFmt w:val="bullet"/>
      <w:lvlText w:val="•"/>
      <w:lvlJc w:val="left"/>
      <w:pPr>
        <w:ind w:left="1681" w:hanging="428"/>
      </w:pPr>
      <w:rPr>
        <w:rFonts w:hint="default"/>
        <w:lang w:val="id" w:eastAsia="id" w:bidi="id"/>
      </w:rPr>
    </w:lvl>
    <w:lvl w:ilvl="4" w:tplc="F884A79A">
      <w:numFmt w:val="bullet"/>
      <w:lvlText w:val="•"/>
      <w:lvlJc w:val="left"/>
      <w:pPr>
        <w:ind w:left="2062" w:hanging="428"/>
      </w:pPr>
      <w:rPr>
        <w:rFonts w:hint="default"/>
        <w:lang w:val="id" w:eastAsia="id" w:bidi="id"/>
      </w:rPr>
    </w:lvl>
    <w:lvl w:ilvl="5" w:tplc="6B924EAE">
      <w:numFmt w:val="bullet"/>
      <w:lvlText w:val="•"/>
      <w:lvlJc w:val="left"/>
      <w:pPr>
        <w:ind w:left="2442" w:hanging="428"/>
      </w:pPr>
      <w:rPr>
        <w:rFonts w:hint="default"/>
        <w:lang w:val="id" w:eastAsia="id" w:bidi="id"/>
      </w:rPr>
    </w:lvl>
    <w:lvl w:ilvl="6" w:tplc="C9348002">
      <w:numFmt w:val="bullet"/>
      <w:lvlText w:val="•"/>
      <w:lvlJc w:val="left"/>
      <w:pPr>
        <w:ind w:left="2823" w:hanging="428"/>
      </w:pPr>
      <w:rPr>
        <w:rFonts w:hint="default"/>
        <w:lang w:val="id" w:eastAsia="id" w:bidi="id"/>
      </w:rPr>
    </w:lvl>
    <w:lvl w:ilvl="7" w:tplc="4296F422">
      <w:numFmt w:val="bullet"/>
      <w:lvlText w:val="•"/>
      <w:lvlJc w:val="left"/>
      <w:pPr>
        <w:ind w:left="3204" w:hanging="428"/>
      </w:pPr>
      <w:rPr>
        <w:rFonts w:hint="default"/>
        <w:lang w:val="id" w:eastAsia="id" w:bidi="id"/>
      </w:rPr>
    </w:lvl>
    <w:lvl w:ilvl="8" w:tplc="6E041EE0">
      <w:numFmt w:val="bullet"/>
      <w:lvlText w:val="•"/>
      <w:lvlJc w:val="left"/>
      <w:pPr>
        <w:ind w:left="3584" w:hanging="428"/>
      </w:pPr>
      <w:rPr>
        <w:rFonts w:hint="default"/>
        <w:lang w:val="id" w:eastAsia="id" w:bidi="id"/>
      </w:rPr>
    </w:lvl>
  </w:abstractNum>
  <w:abstractNum w:abstractNumId="10" w15:restartNumberingAfterBreak="0">
    <w:nsid w:val="6A5F06A3"/>
    <w:multiLevelType w:val="hybridMultilevel"/>
    <w:tmpl w:val="74C6393C"/>
    <w:lvl w:ilvl="0" w:tplc="1B9A4328">
      <w:start w:val="1"/>
      <w:numFmt w:val="decimal"/>
      <w:lvlText w:val="%1."/>
      <w:lvlJc w:val="left"/>
      <w:pPr>
        <w:ind w:left="548" w:hanging="360"/>
        <w:jc w:val="left"/>
      </w:pPr>
      <w:rPr>
        <w:rFonts w:ascii="Times New Roman" w:eastAsia="Times New Roman" w:hAnsi="Times New Roman" w:cs="Times New Roman" w:hint="default"/>
        <w:spacing w:val="-14"/>
        <w:w w:val="99"/>
        <w:sz w:val="24"/>
        <w:szCs w:val="24"/>
        <w:lang w:val="id" w:eastAsia="id" w:bidi="id"/>
      </w:rPr>
    </w:lvl>
    <w:lvl w:ilvl="1" w:tplc="CB60A99C">
      <w:numFmt w:val="bullet"/>
      <w:lvlText w:val="•"/>
      <w:lvlJc w:val="left"/>
      <w:pPr>
        <w:ind w:left="927" w:hanging="360"/>
      </w:pPr>
      <w:rPr>
        <w:rFonts w:hint="default"/>
        <w:lang w:val="id" w:eastAsia="id" w:bidi="id"/>
      </w:rPr>
    </w:lvl>
    <w:lvl w:ilvl="2" w:tplc="48ECF1B4">
      <w:numFmt w:val="bullet"/>
      <w:lvlText w:val="•"/>
      <w:lvlJc w:val="left"/>
      <w:pPr>
        <w:ind w:left="1315" w:hanging="360"/>
      </w:pPr>
      <w:rPr>
        <w:rFonts w:hint="default"/>
        <w:lang w:val="id" w:eastAsia="id" w:bidi="id"/>
      </w:rPr>
    </w:lvl>
    <w:lvl w:ilvl="3" w:tplc="351CDC0A">
      <w:numFmt w:val="bullet"/>
      <w:lvlText w:val="•"/>
      <w:lvlJc w:val="left"/>
      <w:pPr>
        <w:ind w:left="1702" w:hanging="360"/>
      </w:pPr>
      <w:rPr>
        <w:rFonts w:hint="default"/>
        <w:lang w:val="id" w:eastAsia="id" w:bidi="id"/>
      </w:rPr>
    </w:lvl>
    <w:lvl w:ilvl="4" w:tplc="EAEC182A">
      <w:numFmt w:val="bullet"/>
      <w:lvlText w:val="•"/>
      <w:lvlJc w:val="left"/>
      <w:pPr>
        <w:ind w:left="2090" w:hanging="360"/>
      </w:pPr>
      <w:rPr>
        <w:rFonts w:hint="default"/>
        <w:lang w:val="id" w:eastAsia="id" w:bidi="id"/>
      </w:rPr>
    </w:lvl>
    <w:lvl w:ilvl="5" w:tplc="5A7E0850">
      <w:numFmt w:val="bullet"/>
      <w:lvlText w:val="•"/>
      <w:lvlJc w:val="left"/>
      <w:pPr>
        <w:ind w:left="2478" w:hanging="360"/>
      </w:pPr>
      <w:rPr>
        <w:rFonts w:hint="default"/>
        <w:lang w:val="id" w:eastAsia="id" w:bidi="id"/>
      </w:rPr>
    </w:lvl>
    <w:lvl w:ilvl="6" w:tplc="55A07282">
      <w:numFmt w:val="bullet"/>
      <w:lvlText w:val="•"/>
      <w:lvlJc w:val="left"/>
      <w:pPr>
        <w:ind w:left="2865" w:hanging="360"/>
      </w:pPr>
      <w:rPr>
        <w:rFonts w:hint="default"/>
        <w:lang w:val="id" w:eastAsia="id" w:bidi="id"/>
      </w:rPr>
    </w:lvl>
    <w:lvl w:ilvl="7" w:tplc="6BFE51D6">
      <w:numFmt w:val="bullet"/>
      <w:lvlText w:val="•"/>
      <w:lvlJc w:val="left"/>
      <w:pPr>
        <w:ind w:left="3253" w:hanging="360"/>
      </w:pPr>
      <w:rPr>
        <w:rFonts w:hint="default"/>
        <w:lang w:val="id" w:eastAsia="id" w:bidi="id"/>
      </w:rPr>
    </w:lvl>
    <w:lvl w:ilvl="8" w:tplc="EB62ADEC">
      <w:numFmt w:val="bullet"/>
      <w:lvlText w:val="•"/>
      <w:lvlJc w:val="left"/>
      <w:pPr>
        <w:ind w:left="3640" w:hanging="360"/>
      </w:pPr>
      <w:rPr>
        <w:rFonts w:hint="default"/>
        <w:lang w:val="id" w:eastAsia="id" w:bidi="id"/>
      </w:rPr>
    </w:lvl>
  </w:abstractNum>
  <w:abstractNum w:abstractNumId="11" w15:restartNumberingAfterBreak="0">
    <w:nsid w:val="741D4101"/>
    <w:multiLevelType w:val="hybridMultilevel"/>
    <w:tmpl w:val="0ED2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2"/>
  </w:num>
  <w:num w:numId="5">
    <w:abstractNumId w:val="5"/>
  </w:num>
  <w:num w:numId="6">
    <w:abstractNumId w:val="1"/>
  </w:num>
  <w:num w:numId="7">
    <w:abstractNumId w:val="7"/>
  </w:num>
  <w:num w:numId="8">
    <w:abstractNumId w:val="4"/>
  </w:num>
  <w:num w:numId="9">
    <w:abstractNumId w:val="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0A0"/>
    <w:rsid w:val="000B29CF"/>
    <w:rsid w:val="001C7B5A"/>
    <w:rsid w:val="002867E3"/>
    <w:rsid w:val="00344415"/>
    <w:rsid w:val="00452382"/>
    <w:rsid w:val="004B7315"/>
    <w:rsid w:val="00504E8B"/>
    <w:rsid w:val="00525CA7"/>
    <w:rsid w:val="009A749A"/>
    <w:rsid w:val="00D61456"/>
    <w:rsid w:val="00D63B2C"/>
    <w:rsid w:val="00EA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DB4A"/>
  <w15:docId w15:val="{13446510-14B6-4A55-9182-5EEF9C22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A0"/>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EA50A0"/>
    <w:pPr>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50A0"/>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EA50A0"/>
    <w:pPr>
      <w:ind w:left="120"/>
      <w:jc w:val="both"/>
    </w:pPr>
    <w:rPr>
      <w:sz w:val="24"/>
      <w:szCs w:val="24"/>
    </w:rPr>
  </w:style>
  <w:style w:type="character" w:customStyle="1" w:styleId="BodyTextChar">
    <w:name w:val="Body Text Char"/>
    <w:basedOn w:val="DefaultParagraphFont"/>
    <w:link w:val="BodyText"/>
    <w:uiPriority w:val="1"/>
    <w:rsid w:val="00EA50A0"/>
    <w:rPr>
      <w:rFonts w:ascii="Times New Roman" w:eastAsia="Times New Roman" w:hAnsi="Times New Roman" w:cs="Times New Roman"/>
      <w:sz w:val="24"/>
      <w:szCs w:val="24"/>
      <w:lang w:val="id" w:eastAsia="id"/>
    </w:rPr>
  </w:style>
  <w:style w:type="paragraph" w:styleId="ListParagraph">
    <w:name w:val="List Paragraph"/>
    <w:basedOn w:val="Normal"/>
    <w:uiPriority w:val="1"/>
    <w:qFormat/>
    <w:rsid w:val="00EA50A0"/>
    <w:pPr>
      <w:ind w:left="548" w:hanging="360"/>
      <w:jc w:val="both"/>
    </w:pPr>
  </w:style>
  <w:style w:type="paragraph" w:styleId="Bibliography">
    <w:name w:val="Bibliography"/>
    <w:basedOn w:val="Normal"/>
    <w:next w:val="Normal"/>
    <w:uiPriority w:val="37"/>
    <w:unhideWhenUsed/>
    <w:rsid w:val="00EA50A0"/>
  </w:style>
  <w:style w:type="paragraph" w:styleId="BalloonText">
    <w:name w:val="Balloon Text"/>
    <w:basedOn w:val="Normal"/>
    <w:link w:val="BalloonTextChar"/>
    <w:uiPriority w:val="99"/>
    <w:semiHidden/>
    <w:unhideWhenUsed/>
    <w:rsid w:val="00EA50A0"/>
    <w:rPr>
      <w:rFonts w:ascii="Tahoma" w:hAnsi="Tahoma" w:cs="Tahoma"/>
      <w:sz w:val="16"/>
      <w:szCs w:val="16"/>
    </w:rPr>
  </w:style>
  <w:style w:type="character" w:customStyle="1" w:styleId="BalloonTextChar">
    <w:name w:val="Balloon Text Char"/>
    <w:basedOn w:val="DefaultParagraphFont"/>
    <w:link w:val="BalloonText"/>
    <w:uiPriority w:val="99"/>
    <w:semiHidden/>
    <w:rsid w:val="00EA50A0"/>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n.ggt@bsi.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tel20</b:Tag>
    <b:SourceType>InternetSite</b:SourceType>
    <b:Guid>{C81789CB-6D18-4659-A156-C087C2C56268}</b:Guid>
    <b:Author>
      <b:Author>
        <b:NameList>
          <b:Person>
            <b:Last>telkom.co.id</b:Last>
          </b:Person>
        </b:NameList>
      </b:Author>
    </b:Author>
    <b:Title>telkom.co.id</b:Title>
    <b:InternetSiteTitle>Akselerasi Akses Informasi di Seluruh Negeri, Jaga Momentum di Tengah Pandemi</b:InternetSiteTitle>
    <b:Year>2020</b:Year>
    <b:Month>Oktober</b:Month>
    <b:Day>25</b:Day>
    <b:YearAccessed>2020</b:YearAccessed>
    <b:MonthAccessed>Desember</b:MonthAccessed>
    <b:DayAccessed>11</b:DayAccessed>
    <b:URL>https://www.telkom.co.id/sites/about-telkom/id_ID/news/akselerasi-akses-informasi-di-seluruh-negeri,-jaga-momentum-di-tengah-pandemi-1207</b:URL>
    <b:RefOrder>1</b:RefOrder>
  </b:Source>
  <b:Source>
    <b:Tag>www</b:Tag>
    <b:SourceType>InternetSite</b:SourceType>
    <b:Guid>{F167A6DD-A94B-4E64-AAB8-7E79EC676D4A}</b:Guid>
    <b:Author>
      <b:Author>
        <b:NameList>
          <b:Person>
            <b:Last>www.telkom.co.id</b:Last>
          </b:Person>
        </b:NameList>
      </b:Author>
    </b:Author>
    <b:Title>https://www.telkom.co.id/sites/about-telkom/id_ID/page/profil-dan-riwayat-singkat</b:Title>
    <b:InternetSiteTitle>www.telkom.co.id</b:InternetSiteTitle>
    <b:URL>https://www.telkom.co.id/sites/about-telkom/id_ID/page/profil-dan-riwayat-singkat</b:URL>
    <b:Comments>diunduh 8 Desember 2020</b:Comments>
    <b:RefOrder>2</b:RefOrder>
  </b:Source>
  <b:Source>
    <b:Tag>htt204</b:Tag>
    <b:SourceType>InternetSite</b:SourceType>
    <b:Guid>{A309E133-3942-414C-BB25-91CBCFE9F297}</b:Guid>
    <b:Title>https://www.cnbcindonesia.com/tech/20201026004625-37-196999/ini-strategi-telkom-akselerasi-digitalisasi-di-tengah-pandemi</b:Title>
    <b:InternetSiteTitle>CNBC Indonesia</b:InternetSiteTitle>
    <b:Year>2020</b:Year>
    <b:Month>Oktober</b:Month>
    <b:Day>25</b:Day>
    <b:YearAccessed>2020</b:YearAccessed>
    <b:MonthAccessed>Desember</b:MonthAccessed>
    <b:DayAccessed>8</b:DayAccessed>
    <b:URL>https://www.cnbcindonesia.com/tech/20201026004625-37-196999/ini-strategi-telkom-akselerasi-digitalisasi-di-tengah-pandemi</b:URL>
    <b:Comments>diunduh 8 Desember 2020</b:Comments>
    <b:Author>
      <b:Author>
        <b:NameList>
          <b:Person>
            <b:Last>www.cnbcindonesia.com</b:Last>
          </b:Person>
        </b:NameList>
      </b:Author>
    </b:Author>
    <b:RefOrder>3</b:RefOrder>
  </b:Source>
  <b:Source>
    <b:Tag>www20</b:Tag>
    <b:SourceType>InternetSite</b:SourceType>
    <b:Guid>{63DB8BF3-0813-47AA-BB5D-7798484C55EC}</b:Guid>
    <b:Year>2020</b:Year>
    <b:Month>Mei</b:Month>
    <b:Day>31</b:Day>
    <b:YearAccessed>2020</b:YearAccessed>
    <b:MonthAccessed>Desember</b:MonthAccessed>
    <b:DayAccessed>8</b:DayAccessed>
    <b:URL>https://www.indotelko.com/read/1590907365/telkom-physical-distancing</b:URL>
    <b:Comments>diunduh 8 Desember 2020</b:Comments>
    <b:Title>www.indotelko.com</b:Title>
    <b:InternetSiteTitle>www.indotelko.com</b:InternetSiteTitle>
    <b:RefOrder>4</b:RefOrder>
  </b:Source>
  <b:Source>
    <b:Tag>www201</b:Tag>
    <b:SourceType>InternetSite</b:SourceType>
    <b:Guid>{A7721104-01E9-4519-9491-6BB6D0508298}</b:Guid>
    <b:Author>
      <b:Author>
        <b:NameList>
          <b:Person>
            <b:Last>www.tempo.co</b:Last>
          </b:Person>
        </b:NameList>
      </b:Author>
      <b:Editor>
        <b:NameList>
          <b:Person>
            <b:Last>Cahyani</b:Last>
            <b:First>Dewi</b:First>
            <b:Middle>Rina</b:Middle>
          </b:Person>
        </b:NameList>
      </b:Editor>
    </b:Author>
    <b:Title>https://bisnis.tempo.co/read/1347280/kominfo-prediksi-penggunaan-internet-naik-terus-saat-new-normal/full&amp;view=ok</b:Title>
    <b:InternetSiteTitle>Tempo.co</b:InternetSiteTitle>
    <b:Year>2020</b:Year>
    <b:Month>Mei</b:Month>
    <b:Day>28</b:Day>
    <b:YearAccessed>2020</b:YearAccessed>
    <b:MonthAccessed>Desember</b:MonthAccessed>
    <b:DayAccessed>8</b:DayAccessed>
    <b:URL>https://bisnis.tempo.co/read/1347280/kominfo-prediksi-penggunaan-internet-naik-terus-saat-new-normal/full&amp;view=ok</b:URL>
    <b:RefOrder>5</b:RefOrder>
  </b:Source>
  <b:Source>
    <b:Tag>www202</b:Tag>
    <b:SourceType>InternetSite</b:SourceType>
    <b:Guid>{D501F8D5-8F86-4CD3-A4C6-F8EF5395B13B}</b:Guid>
    <b:Author>
      <b:Author>
        <b:NameList>
          <b:Person>
            <b:Last>www.deenatalia.com</b:Last>
          </b:Person>
        </b:NameList>
      </b:Author>
    </b:Author>
    <b:Title>https://www.deenatalia.com/2020/09/modal-sedikit-penghasilan-melejit-exabytes-indonesia.html</b:Title>
    <b:InternetSiteTitle>www.deenatalia.coml</b:InternetSiteTitle>
    <b:Year>2020</b:Year>
    <b:Month>Desember</b:Month>
    <b:Day>1</b:Day>
    <b:YearAccessed>2020</b:YearAccessed>
    <b:MonthAccessed>Desember</b:MonthAccessed>
    <b:DayAccessed>8</b:DayAccessed>
    <b:URL>https://www.deenatalia.com/2020/09/modal-sedikit-penghasilan-melejit-exabytes-indonesia.html</b:URL>
    <b:Comments>diunduh tanggal 8 Desember 2020</b:Comments>
    <b:RefOrder>6</b:RefOrder>
  </b:Source>
  <b:Source>
    <b:Tag>Sim16</b:Tag>
    <b:SourceType>Report</b:SourceType>
    <b:Guid>{A712AAC1-21F9-4A5C-B76E-4E028FF19981}</b:Guid>
    <b:Title>Strategi Pemasaran Indihome pada PT.Telkom Medan Tbk</b:Title>
    <b:Year>2016</b:Year>
    <b:Author>
      <b:Author>
        <b:NameList>
          <b:Person>
            <b:Last>Simangunsong</b:Last>
            <b:First>Harry</b:First>
            <b:Middle>Pandapotan</b:Middle>
          </b:Person>
        </b:NameList>
      </b:Author>
    </b:Author>
    <b:PeriodicalTitle>2016</b:PeriodicalTitle>
    <b:City> Sumatera Utara</b:City>
    <b:Institution>Universitas Sumatera Utara</b:Institution>
    <b:RefOrder>7</b:RefOrder>
  </b:Source>
  <b:Source>
    <b:Tag>www203</b:Tag>
    <b:SourceType>InternetSite</b:SourceType>
    <b:Guid>{C5971C77-0F8D-46E4-A48B-3D7BE2D700CB}</b:Guid>
    <b:Author>
      <b:Author>
        <b:NameList>
          <b:Person>
            <b:Last>www.indotelko.com</b:Last>
          </b:Person>
        </b:NameList>
      </b:Author>
    </b:Author>
    <b:Title>www.indotelko.com</b:Title>
    <b:InternetSiteTitle>Telkom siap bantu pelaku usaha produktif walau ada physical distancing</b:InternetSiteTitle>
    <b:Year>2020</b:Year>
    <b:Month>Mei</b:Month>
    <b:Day>31</b:Day>
    <b:YearAccessed>2020</b:YearAccessed>
    <b:MonthAccessed> Desember </b:MonthAccessed>
    <b:DayAccessed>11</b:DayAccessed>
    <b:URL>https://www.indotelko.com/read/1590907365/telkom-physical-distancing</b:URL>
    <b:RefOrder>8</b:RefOrder>
  </b:Source>
  <b:Source>
    <b:Tag>Ria20</b:Tag>
    <b:SourceType>InternetSite</b:SourceType>
    <b:Guid>{848FF6D6-5A59-481B-ACF2-5E66E4B744E1}</b:Guid>
    <b:Author>
      <b:Author>
        <b:NameList>
          <b:Person>
            <b:Last>Riadi</b:Last>
            <b:First>Muchlisin</b:First>
          </b:Person>
        </b:NameList>
      </b:Author>
    </b:Author>
    <b:Title>Kajian Pustaka.com</b:Title>
    <b:InternetSiteTitle>Strategi Komunikasi (Pengertian, Teknik, Langkah dan Hambatan)</b:InternetSiteTitle>
    <b:Year>2020</b:Year>
    <b:Month>Januari</b:Month>
    <b:Day>18</b:Day>
    <b:YearAccessed>2020</b:YearAccessed>
    <b:MonthAccessed>Desember</b:MonthAccessed>
    <b:DayAccessed>11</b:DayAccessed>
    <b:URL>https://www.kajianpustaka.com/2020/01/strategi-komunikasi-pengertian-teknik-langkah-dan-hambatan.html</b:URL>
    <b:RefOrder>9</b:RefOrder>
  </b:Source>
  <b:Source>
    <b:Tag>Rus05</b:Tag>
    <b:SourceType>Book</b:SourceType>
    <b:Guid>{84D6A118-9550-4EDA-86FC-1DA795FB4C37}</b:Guid>
    <b:Author>
      <b:Author>
        <b:NameList>
          <b:Person>
            <b:Last>Ruslan</b:Last>
            <b:First>Rosady</b:First>
          </b:Person>
        </b:NameList>
      </b:Author>
    </b:Author>
    <b:Title>Kiat Dan Strategi Kampanye Public Relation</b:Title>
    <b:Year>2005</b:Year>
    <b:City>Jakarta</b:City>
    <b:Publisher>PT Raja Grafindo Persada</b:Publisher>
    <b:RefOrder>10</b:RefOrder>
  </b:Source>
  <b:Source>
    <b:Tag>Kot08</b:Tag>
    <b:SourceType>Book</b:SourceType>
    <b:Guid>{D5980892-583C-450A-BB40-7D928B8E279B}</b:Guid>
    <b:Author>
      <b:Author>
        <b:NameList>
          <b:Person>
            <b:Last>Kotler</b:Last>
            <b:First>Philip</b:First>
          </b:Person>
        </b:NameList>
      </b:Author>
    </b:Author>
    <b:Title>Principles of Marketing. terj. Bob Sabran. Prinsip-prinsipPemasaran, Jilid 1</b:Title>
    <b:Year>2008</b:Year>
    <b:City>Jakarta</b:City>
    <b:Publisher>Erlangga</b:Publisher>
    <b:RefOrder>11</b:RefOrder>
  </b:Source>
  <b:Source>
    <b:Tag>Soe12</b:Tag>
    <b:SourceType>Book</b:SourceType>
    <b:Guid>{92242E0E-F0F8-4E1A-9AC4-88E970CCA909}</b:Guid>
    <b:Author>
      <b:Author>
        <b:NameList>
          <b:Person>
            <b:Last>Soefijanto</b:Last>
            <b:First>Totok</b:First>
            <b:Middle>Amin</b:Middle>
          </b:Person>
        </b:NameList>
      </b:Author>
    </b:Author>
    <b:Title>Integretad Marketing Communication : Marketing Komunikasi di Indonesia</b:Title>
    <b:Year>2012</b:Year>
    <b:City>Jakarta</b:City>
    <b:Publisher>Gramedia Pustaka Utama</b:Publisher>
    <b:RefOrder>12</b:RefOrder>
  </b:Source>
  <b:Source>
    <b:Tag>Shi07</b:Tag>
    <b:SourceType>Book</b:SourceType>
    <b:Guid>{4EBC416E-5AED-4FE2-A4DE-D57B28549FE1}</b:Guid>
    <b:Title>Periklanan Promosi dan Aspek Tambahan Komunikasi Pemasaran Terpadu,Jilid I, edisi Terjemahan</b:Title>
    <b:Year>2007</b:Year>
    <b:Author>
      <b:Author>
        <b:NameList>
          <b:Person>
            <b:Last>Shimp</b:Last>
            <b:First>Terence</b:First>
            <b:Middle>A</b:Middle>
          </b:Person>
        </b:NameList>
      </b:Author>
    </b:Author>
    <b:City>Jakarta</b:City>
    <b:Publisher> Erlangga</b:Publisher>
    <b:RefOrder>13</b:RefOrder>
  </b:Source>
  <b:Source>
    <b:Tag>Kot09</b:Tag>
    <b:SourceType>Book</b:SourceType>
    <b:Guid>{39859A9E-0CE4-479C-85E1-2C882A9577FF}</b:Guid>
    <b:Author>
      <b:Author>
        <b:NameList>
          <b:Person>
            <b:Last>Kotler</b:Last>
          </b:Person>
          <b:Person>
            <b:Last>Kelller</b:Last>
          </b:Person>
        </b:NameList>
      </b:Author>
    </b:Author>
    <b:Title>Manajemen Pemasaran.Jilid I,Edisi 13</b:Title>
    <b:Year>2009</b:Year>
    <b:City>Jakarta</b:City>
    <b:Publisher>Erlangga</b:Publisher>
    <b:RefOrder>14</b:RefOrder>
  </b:Source>
  <b:Source>
    <b:Tag>Has08</b:Tag>
    <b:SourceType>Book</b:SourceType>
    <b:Guid>{F6969315-DD09-4E63-BD38-7837B4F180AE}</b:Guid>
    <b:Author>
      <b:Author>
        <b:NameList>
          <b:Person>
            <b:Last>Ali</b:Last>
            <b:First>Hasan</b:First>
          </b:Person>
        </b:NameList>
      </b:Author>
    </b:Author>
    <b:Title>Marketing dan Kasus-Kasus Pilihan.</b:Title>
    <b:Year>2013</b:Year>
    <b:City>Yogyakarta</b:City>
    <b:Publisher>CAPS (Center For Academic Publishing Service)</b:Publisher>
    <b:RefOrder>15</b:RefOrder>
  </b:Source>
  <b:Source>
    <b:Tag>Bin19</b:Tag>
    <b:SourceType>ConferenceProceedings</b:SourceType>
    <b:Guid>{CA76BFD6-8416-4A2B-9004-1E05BBCE404C}</b:Guid>
    <b:Title>Strategi Komunikasi Pemasaran Produk Indihome Pada PT. Telkom Indonesia.</b:Title>
    <b:Year>2019</b:Year>
    <b:City>Bandung</b:City>
    <b:Author>
      <b:Author>
        <b:NameList>
          <b:Person>
            <b:Last>Bintani</b:Last>
            <b:First>Syarifah</b:First>
            <b:Middle>Nurhaliza</b:Middle>
          </b:Person>
          <b:Person>
            <b:Last>Nuraeni.</b:Last>
            <b:First>Reni</b:First>
          </b:Person>
        </b:NameList>
      </b:Author>
    </b:Author>
    <b:Pages>6795-6803</b:Pages>
    <b:ConferenceName>e-Proceeding of Management : Vol.6, No.3 Desember 2019</b:ConferenceName>
    <b:Volume>6</b:Volume>
    <b:Comments>Di unduh tanggal 8 Desember 2020</b:Comments>
    <b:RefOrder>16</b:RefOrder>
  </b:Source>
  <b:Source>
    <b:Tag>Mol11</b:Tag>
    <b:SourceType>Book</b:SourceType>
    <b:Guid>{4B818F8D-3DD1-4864-94E8-8202FA70E398}</b:Guid>
    <b:Title>Metodologi Penelitian Kualitatif</b:Title>
    <b:Year>2011</b:Year>
    <b:City>Bandung</b:City>
    <b:Publisher>Remaja Rosdakarya</b:Publisher>
    <b:Author>
      <b:Author>
        <b:NameList>
          <b:Person>
            <b:Last>Moleong</b:Last>
            <b:First>Lexy,J</b:First>
          </b:Person>
        </b:NameList>
      </b:Author>
    </b:Author>
    <b:RefOrder>17</b:RefOrder>
  </b:Source>
  <b:Source>
    <b:Tag>www204</b:Tag>
    <b:SourceType>InternetSite</b:SourceType>
    <b:Guid>{C6215F4C-414C-4B41-A9FC-B52C49D46A8F}</b:Guid>
    <b:Year>2020</b:Year>
    <b:InternetSiteTitle>New Normal, Telkom Hadirkan Beragam Solusi ICT Bagi Korporasi</b:InternetSiteTitle>
    <b:Month>Juni</b:Month>
    <b:Day>10</b:Day>
    <b:YearAccessed>2020</b:YearAccessed>
    <b:MonthAccessed>Desember</b:MonthAccessed>
    <b:DayAccessed>11</b:DayAccessed>
    <b:URL>https://www.cnbcindonesia.com/tech/20200610204227-37-164506/new-normal-telkom-hadirkan-beragam-solusi-ict-bagi-korporasi</b:URL>
    <b:Title>www.cnbcindonesia.com</b:Title>
    <b:RefOrder>18</b:RefOrder>
  </b:Source>
  <b:Source>
    <b:Tag>Agu20</b:Tag>
    <b:SourceType>InternetSite</b:SourceType>
    <b:Guid>{A369C23F-9B7D-4191-A6BC-F5278415DA7B}</b:Guid>
    <b:Author>
      <b:Author>
        <b:NameList>
          <b:Person>
            <b:Last>Agustina</b:Last>
            <b:First>Astri</b:First>
          </b:Person>
        </b:NameList>
      </b:Author>
    </b:Author>
    <b:Title>Merdeka.com</b:Title>
    <b:InternetSiteTitle>Telkom Gelar Webinar Smart City Dalam Hadapi Skenario New Normal</b:InternetSiteTitle>
    <b:Year>2020</b:Year>
    <b:Month>Juni</b:Month>
    <b:Day>17</b:Day>
    <b:YearAccessed>2020</b:YearAccessed>
    <b:MonthAccessed>Desember</b:MonthAccessed>
    <b:DayAccessed>11</b:DayAccessed>
    <b:URL>https://bandung.merdeka.com/halo-bandung/telkom-gelar-webinar-smart-city-dalam-hadapi-skenario-new-normal-200617b.html</b:URL>
    <b:RefOrder>19</b:RefOrder>
  </b:Source>
  <b:Source>
    <b:Tag>htt20</b:Tag>
    <b:SourceType>InternetSite</b:SourceType>
    <b:Guid>{A0CA8E0C-D0EE-4A18-8080-9C7F7C53CF52}</b:Guid>
    <b:Title>Strategi Komunikasi Pengertian Teknik langkah dan Hambatan</b:Title>
    <b:Year>2020</b:Year>
    <b:Author>
      <b:Author>
        <b:NameList>
          <b:Person>
            <b:Last>https://www.kajianpustaka.com</b:Last>
          </b:Person>
        </b:NameList>
      </b:Author>
    </b:Author>
    <b:InternetSiteTitle>https://www.kajianpustaka.com</b:InternetSiteTitle>
    <b:URL>https://www.kajianpustaka.com</b:URL>
    <b:RefOrder>20</b:RefOrder>
  </b:Source>
</b:Sources>
</file>

<file path=customXml/itemProps1.xml><?xml version="1.0" encoding="utf-8"?>
<ds:datastoreItem xmlns:ds="http://schemas.openxmlformats.org/officeDocument/2006/customXml" ds:itemID="{66DBF3D0-B85F-4DF4-B68B-BC25884F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2020-12-10T14:53:00Z</dcterms:created>
  <dcterms:modified xsi:type="dcterms:W3CDTF">2020-12-10T14:53:00Z</dcterms:modified>
</cp:coreProperties>
</file>