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DD" w:rsidRPr="00FA43C1" w:rsidRDefault="00C938DD" w:rsidP="00FA43C1">
      <w:pPr>
        <w:jc w:val="center"/>
        <w:rPr>
          <w:b/>
          <w:sz w:val="28"/>
          <w:szCs w:val="28"/>
        </w:rPr>
      </w:pPr>
      <w:r w:rsidRPr="00FA43C1">
        <w:rPr>
          <w:b/>
          <w:sz w:val="28"/>
          <w:szCs w:val="28"/>
        </w:rPr>
        <w:t>INTEGRASI MEDIA MNC GROUP DALAM MENINGKATKAN EFISIENSI DAN KOMPETISI DI PASAR BISNIS INDUSTRI MEDIA PENYIARAN</w:t>
      </w:r>
    </w:p>
    <w:p w:rsidR="00C938DD" w:rsidRPr="00DF1934" w:rsidRDefault="00C938DD" w:rsidP="00DF1934">
      <w:pPr>
        <w:spacing w:line="276" w:lineRule="auto"/>
        <w:jc w:val="center"/>
        <w:rPr>
          <w:b/>
        </w:rPr>
      </w:pPr>
    </w:p>
    <w:p w:rsidR="00270E19" w:rsidRPr="00DF1934" w:rsidRDefault="00270E19" w:rsidP="00DF1934">
      <w:pPr>
        <w:spacing w:line="276" w:lineRule="auto"/>
        <w:jc w:val="center"/>
        <w:rPr>
          <w:b/>
          <w:lang w:val="id-ID"/>
        </w:rPr>
      </w:pPr>
    </w:p>
    <w:p w:rsidR="00270E19" w:rsidRPr="00DF1934" w:rsidRDefault="00270E19" w:rsidP="00FA43C1">
      <w:pPr>
        <w:jc w:val="center"/>
        <w:outlineLvl w:val="0"/>
        <w:rPr>
          <w:b/>
          <w:lang w:val="id-ID"/>
        </w:rPr>
      </w:pPr>
      <w:r w:rsidRPr="00DF1934">
        <w:rPr>
          <w:b/>
          <w:lang w:val="id-ID"/>
        </w:rPr>
        <w:t>Oleh:</w:t>
      </w:r>
    </w:p>
    <w:p w:rsidR="00270E19" w:rsidRPr="00DF1934" w:rsidRDefault="00270E19" w:rsidP="00FA43C1">
      <w:pPr>
        <w:jc w:val="center"/>
        <w:outlineLvl w:val="0"/>
        <w:rPr>
          <w:b/>
          <w:lang w:val="id-ID"/>
        </w:rPr>
      </w:pPr>
      <w:r w:rsidRPr="00DF1934">
        <w:rPr>
          <w:b/>
          <w:lang w:val="id-ID"/>
        </w:rPr>
        <w:t>Geofakta Razali</w:t>
      </w:r>
    </w:p>
    <w:p w:rsidR="00270E19" w:rsidRPr="00DF1934" w:rsidRDefault="00270E19" w:rsidP="00FA43C1">
      <w:pPr>
        <w:jc w:val="center"/>
        <w:outlineLvl w:val="0"/>
        <w:rPr>
          <w:b/>
        </w:rPr>
      </w:pPr>
      <w:r w:rsidRPr="00DF1934">
        <w:rPr>
          <w:b/>
          <w:i/>
          <w:lang w:val="id-ID"/>
        </w:rPr>
        <w:t xml:space="preserve">Email: </w:t>
      </w:r>
      <w:hyperlink r:id="rId8" w:history="1">
        <w:r w:rsidRPr="00DF1934">
          <w:rPr>
            <w:rStyle w:val="Hyperlink"/>
            <w:b/>
            <w:lang w:val="id-ID"/>
          </w:rPr>
          <w:t>faktageo@gmail.com</w:t>
        </w:r>
      </w:hyperlink>
      <w:r w:rsidRPr="00DF1934">
        <w:rPr>
          <w:b/>
          <w:lang w:val="id-ID"/>
        </w:rPr>
        <w:t xml:space="preserve"> </w:t>
      </w:r>
    </w:p>
    <w:p w:rsidR="00DF1934" w:rsidRDefault="00DF1934" w:rsidP="00FA43C1">
      <w:pPr>
        <w:jc w:val="center"/>
        <w:outlineLvl w:val="0"/>
        <w:rPr>
          <w:b/>
        </w:rPr>
      </w:pPr>
      <w:r w:rsidRPr="00DF1934">
        <w:rPr>
          <w:b/>
        </w:rPr>
        <w:t>0811669941</w:t>
      </w:r>
    </w:p>
    <w:p w:rsidR="00085B2C" w:rsidRPr="00DF1934" w:rsidRDefault="00085B2C" w:rsidP="00FA43C1">
      <w:pPr>
        <w:jc w:val="center"/>
        <w:outlineLvl w:val="0"/>
        <w:rPr>
          <w:b/>
        </w:rPr>
      </w:pPr>
      <w:r>
        <w:rPr>
          <w:b/>
        </w:rPr>
        <w:t>Mahsiswa Doktoral Ilmu Komunikasi Universitas Sahid</w:t>
      </w:r>
    </w:p>
    <w:p w:rsidR="00DF1934" w:rsidRPr="00DF1934" w:rsidRDefault="00DF1934" w:rsidP="00FA43C1">
      <w:pPr>
        <w:jc w:val="center"/>
        <w:outlineLvl w:val="0"/>
        <w:rPr>
          <w:b/>
        </w:rPr>
      </w:pPr>
    </w:p>
    <w:p w:rsidR="00DF1934" w:rsidRDefault="00DF1934" w:rsidP="00FA43C1">
      <w:pPr>
        <w:jc w:val="center"/>
        <w:outlineLvl w:val="0"/>
        <w:rPr>
          <w:b/>
        </w:rPr>
      </w:pPr>
      <w:r w:rsidRPr="00DF1934">
        <w:rPr>
          <w:b/>
        </w:rPr>
        <w:t>ABSTRACT</w:t>
      </w:r>
    </w:p>
    <w:p w:rsidR="00DF1934" w:rsidRPr="00DF1934" w:rsidRDefault="00DF1934" w:rsidP="00DF1934">
      <w:pPr>
        <w:spacing w:line="276" w:lineRule="auto"/>
        <w:jc w:val="center"/>
        <w:outlineLvl w:val="0"/>
        <w:rPr>
          <w:b/>
        </w:rPr>
      </w:pPr>
    </w:p>
    <w:p w:rsidR="00085B2C" w:rsidRDefault="00085B2C" w:rsidP="00DF1934">
      <w:pPr>
        <w:spacing w:line="276" w:lineRule="auto"/>
        <w:ind w:firstLine="709"/>
        <w:jc w:val="both"/>
        <w:rPr>
          <w:rFonts w:eastAsia="Calibri"/>
        </w:rPr>
      </w:pPr>
      <w:proofErr w:type="gramStart"/>
      <w:r>
        <w:rPr>
          <w:rFonts w:eastAsia="Calibri"/>
        </w:rPr>
        <w:t>Jurnal ini memberikan pemahaman tentang integrase yang terjadi pada media khususnya MNC Group.</w:t>
      </w:r>
      <w:proofErr w:type="gramEnd"/>
      <w:r>
        <w:rPr>
          <w:rFonts w:eastAsia="Calibri"/>
        </w:rPr>
        <w:t xml:space="preserve"> Integrasi tersebut berhasil memberikan improvisasi </w:t>
      </w:r>
      <w:proofErr w:type="gramStart"/>
      <w:r>
        <w:rPr>
          <w:rFonts w:eastAsia="Calibri"/>
        </w:rPr>
        <w:t>pada  efisiensi</w:t>
      </w:r>
      <w:proofErr w:type="gramEnd"/>
      <w:r>
        <w:rPr>
          <w:rFonts w:eastAsia="Calibri"/>
        </w:rPr>
        <w:t xml:space="preserve">. </w:t>
      </w:r>
      <w:proofErr w:type="gramStart"/>
      <w:r>
        <w:rPr>
          <w:rFonts w:eastAsia="Calibri"/>
        </w:rPr>
        <w:t>Persaingan pasar industry media menjadi sebuat ketentuan yang menjadi landasan berpacunya media untuk menjadi sebuah holding dan saling menunjang dari sisi satu dan sisi lainnya.</w:t>
      </w:r>
      <w:proofErr w:type="gramEnd"/>
      <w:r>
        <w:rPr>
          <w:rFonts w:eastAsia="Calibri"/>
        </w:rPr>
        <w:t xml:space="preserve"> Penulis menggunakan teori SCP untuk melihat bagaimana struktur media, perilaku media, dan performancenya untuk mencapai sebuah konsep bisnis industry media yang sempurna</w:t>
      </w:r>
    </w:p>
    <w:p w:rsidR="00DF1934" w:rsidRPr="00DF1934" w:rsidRDefault="00DF1934" w:rsidP="00DF1934">
      <w:pPr>
        <w:spacing w:line="276" w:lineRule="auto"/>
        <w:ind w:firstLine="709"/>
        <w:jc w:val="both"/>
        <w:rPr>
          <w:rFonts w:eastAsia="Calibri"/>
        </w:rPr>
      </w:pPr>
      <w:r w:rsidRPr="00DF1934">
        <w:rPr>
          <w:rFonts w:eastAsia="Calibri"/>
        </w:rPr>
        <w:t>This thesis analyze</w:t>
      </w:r>
      <w:r w:rsidRPr="00DF1934">
        <w:t>s</w:t>
      </w:r>
      <w:r w:rsidRPr="00DF1934">
        <w:rPr>
          <w:rFonts w:eastAsia="Calibri"/>
        </w:rPr>
        <w:t xml:space="preserve"> MNC Media at the viewside of media group in Indonesia with through the time and had raced into the largest integration media group in Southeast Asia. To analyze the efficiency and the competition that created by MNC Media Group, actually, researchers try to analyze based on the theory. That theory is Industrial Organization owned media Kranenburg. This theory explains how Structure, Conduct and Performance of a media become into a value chain to survive in the competition group media today we called is integration. There is also a research concept by adding strategy concepts of business broadcast media industry. The indicator used to measure and analyze the success rate occurred partly based on data media with the large revenue increase profit margins, many advertisers, competition audience share, and the company's efficiency.</w:t>
      </w:r>
    </w:p>
    <w:p w:rsidR="00057B7E" w:rsidRDefault="00DF1934" w:rsidP="00FA43C1">
      <w:pPr>
        <w:tabs>
          <w:tab w:val="left" w:pos="10076"/>
          <w:tab w:val="left" w:pos="10992"/>
          <w:tab w:val="left" w:pos="11908"/>
          <w:tab w:val="left" w:pos="12824"/>
          <w:tab w:val="left" w:pos="13740"/>
          <w:tab w:val="left" w:pos="14656"/>
        </w:tabs>
        <w:spacing w:line="276" w:lineRule="auto"/>
        <w:jc w:val="both"/>
        <w:rPr>
          <w:rFonts w:eastAsia="Calibri"/>
          <w:b/>
        </w:rPr>
      </w:pPr>
      <w:r w:rsidRPr="00DF1934">
        <w:rPr>
          <w:rFonts w:eastAsia="Calibri"/>
          <w:b/>
        </w:rPr>
        <w:t>Keywords: Integration, MNC Media Group, Efficiency, Competition</w:t>
      </w:r>
      <w:proofErr w:type="gramStart"/>
      <w:r w:rsidRPr="00DF1934">
        <w:rPr>
          <w:rFonts w:eastAsia="Calibri"/>
          <w:b/>
        </w:rPr>
        <w:t>,  Industry</w:t>
      </w:r>
      <w:proofErr w:type="gramEnd"/>
      <w:r w:rsidRPr="00DF1934">
        <w:rPr>
          <w:rFonts w:eastAsia="Calibri"/>
          <w:b/>
        </w:rPr>
        <w:t xml:space="preserve"> Media Broadcasting Business</w:t>
      </w:r>
    </w:p>
    <w:p w:rsidR="00FA43C1" w:rsidRDefault="00FA43C1" w:rsidP="00FA43C1">
      <w:pPr>
        <w:tabs>
          <w:tab w:val="left" w:pos="10076"/>
          <w:tab w:val="left" w:pos="10992"/>
          <w:tab w:val="left" w:pos="11908"/>
          <w:tab w:val="left" w:pos="12824"/>
          <w:tab w:val="left" w:pos="13740"/>
          <w:tab w:val="left" w:pos="14656"/>
        </w:tabs>
        <w:spacing w:line="276" w:lineRule="auto"/>
        <w:jc w:val="both"/>
        <w:rPr>
          <w:rFonts w:eastAsia="Calibri"/>
          <w:b/>
        </w:rPr>
      </w:pPr>
    </w:p>
    <w:p w:rsidR="00FA43C1" w:rsidRPr="00DF1934" w:rsidRDefault="00FA43C1" w:rsidP="00FA43C1">
      <w:pPr>
        <w:tabs>
          <w:tab w:val="left" w:pos="10076"/>
          <w:tab w:val="left" w:pos="10992"/>
          <w:tab w:val="left" w:pos="11908"/>
          <w:tab w:val="left" w:pos="12824"/>
          <w:tab w:val="left" w:pos="13740"/>
          <w:tab w:val="left" w:pos="14656"/>
        </w:tabs>
        <w:spacing w:line="276" w:lineRule="auto"/>
        <w:jc w:val="both"/>
        <w:rPr>
          <w:b/>
          <w:lang w:val="id-ID"/>
        </w:rPr>
        <w:sectPr w:rsidR="00FA43C1" w:rsidRPr="00DF1934" w:rsidSect="00FA43C1">
          <w:footerReference w:type="default" r:id="rId9"/>
          <w:type w:val="continuous"/>
          <w:pgSz w:w="11906" w:h="16838"/>
          <w:pgMar w:top="1134" w:right="1134" w:bottom="1134" w:left="1134" w:header="709" w:footer="709" w:gutter="0"/>
          <w:cols w:space="708"/>
          <w:docGrid w:linePitch="360"/>
        </w:sectPr>
      </w:pPr>
    </w:p>
    <w:p w:rsidR="007F5B8A" w:rsidRPr="00DF1934" w:rsidRDefault="007F5B8A" w:rsidP="00FA43C1">
      <w:pPr>
        <w:spacing w:line="276" w:lineRule="auto"/>
        <w:jc w:val="both"/>
        <w:outlineLvl w:val="0"/>
        <w:rPr>
          <w:b/>
        </w:rPr>
      </w:pPr>
      <w:r w:rsidRPr="00DF1934">
        <w:rPr>
          <w:b/>
          <w:lang w:val="id-ID"/>
        </w:rPr>
        <w:lastRenderedPageBreak/>
        <w:t>PENDAHULUAN</w:t>
      </w:r>
    </w:p>
    <w:p w:rsidR="007F5B8A" w:rsidRPr="00DF1934" w:rsidRDefault="007F5B8A" w:rsidP="00DF1934">
      <w:pPr>
        <w:spacing w:line="276" w:lineRule="auto"/>
        <w:jc w:val="both"/>
        <w:rPr>
          <w:lang w:val="id-ID"/>
        </w:rPr>
      </w:pPr>
      <w:r w:rsidRPr="00DF1934">
        <w:rPr>
          <w:b/>
          <w:lang w:val="id-ID"/>
        </w:rPr>
        <w:tab/>
      </w:r>
      <w:r w:rsidR="00AE19C0" w:rsidRPr="00DF1934">
        <w:t xml:space="preserve">Aktivitas bisnis media </w:t>
      </w:r>
      <w:r w:rsidR="00AE19C0" w:rsidRPr="00DF1934">
        <w:rPr>
          <w:lang w:val="id-ID"/>
        </w:rPr>
        <w:t xml:space="preserve">penyiaran </w:t>
      </w:r>
      <w:r w:rsidR="00AE19C0" w:rsidRPr="00DF1934">
        <w:t xml:space="preserve">seperti kegiatan distribusi produk, operasional perusahaan, proses produksi, hingga persaingan media </w:t>
      </w:r>
      <w:r w:rsidR="00AE19C0" w:rsidRPr="00DF1934">
        <w:rPr>
          <w:lang w:val="id-ID"/>
        </w:rPr>
        <w:t xml:space="preserve">penyiaran </w:t>
      </w:r>
      <w:r w:rsidR="00AE19C0" w:rsidRPr="00DF1934">
        <w:t xml:space="preserve">dipenuhi dengan berbagai strategi yang dibuat untuk mewujudkan kegiatan ekonomi yang </w:t>
      </w:r>
      <w:proofErr w:type="gramStart"/>
      <w:r w:rsidR="00AE19C0" w:rsidRPr="00DF1934">
        <w:t>akan</w:t>
      </w:r>
      <w:proofErr w:type="gramEnd"/>
      <w:r w:rsidR="00AE19C0" w:rsidRPr="00DF1934">
        <w:t xml:space="preserve"> menciptakan efisiensi </w:t>
      </w:r>
      <w:r w:rsidR="00AE19C0" w:rsidRPr="00DF1934">
        <w:rPr>
          <w:lang w:val="id-ID"/>
        </w:rPr>
        <w:t xml:space="preserve">dan kemampuan berkompetisi </w:t>
      </w:r>
      <w:r w:rsidR="00AE19C0" w:rsidRPr="00DF1934">
        <w:t xml:space="preserve">dalam perkembangan </w:t>
      </w:r>
      <w:r w:rsidR="00AE19C0" w:rsidRPr="00DF1934">
        <w:rPr>
          <w:lang w:val="id-ID"/>
        </w:rPr>
        <w:t xml:space="preserve">perusahaan. </w:t>
      </w:r>
      <w:proofErr w:type="gramStart"/>
      <w:r w:rsidR="00AE19C0" w:rsidRPr="00DF1934">
        <w:t xml:space="preserve">Besarnya peluang pasar media </w:t>
      </w:r>
      <w:r w:rsidR="00AE19C0" w:rsidRPr="00DF1934">
        <w:rPr>
          <w:lang w:val="id-ID"/>
        </w:rPr>
        <w:t xml:space="preserve">penyiaran </w:t>
      </w:r>
      <w:r w:rsidR="00AE19C0" w:rsidRPr="00DF1934">
        <w:t>mendorong pengusaha dan pemilik media itu melebarkan sayapnya dengan memperbanyak eksistensi jenis media serupa atau lainnya.</w:t>
      </w:r>
      <w:proofErr w:type="gramEnd"/>
    </w:p>
    <w:p w:rsidR="00AE19C0" w:rsidRPr="00DF1934" w:rsidRDefault="00AE19C0" w:rsidP="00DF1934">
      <w:pPr>
        <w:spacing w:line="276" w:lineRule="auto"/>
        <w:ind w:firstLine="709"/>
        <w:jc w:val="both"/>
        <w:rPr>
          <w:lang w:val="id-ID"/>
        </w:rPr>
      </w:pPr>
      <w:r w:rsidRPr="00DF1934">
        <w:rPr>
          <w:lang w:val="id-ID"/>
        </w:rPr>
        <w:t>I</w:t>
      </w:r>
      <w:r w:rsidRPr="00DF1934">
        <w:t>su utama dalam dunia komunikasi moder</w:t>
      </w:r>
      <w:r w:rsidRPr="00DF1934">
        <w:rPr>
          <w:lang w:val="id-ID"/>
        </w:rPr>
        <w:t>e</w:t>
      </w:r>
      <w:r w:rsidRPr="00DF1934">
        <w:t>n saat ini adalah pola kepemilikan serta praktik produksi dan distribusi produk media penyiaran yang terkonsentrasi pada kelompok-kelompok bisnis besar (Sudibyo,</w:t>
      </w:r>
      <w:r w:rsidRPr="00DF1934">
        <w:rPr>
          <w:lang w:val="id-ID"/>
        </w:rPr>
        <w:t xml:space="preserve"> </w:t>
      </w:r>
      <w:r w:rsidRPr="00DF1934">
        <w:t xml:space="preserve">2004:2). </w:t>
      </w:r>
      <w:r w:rsidRPr="00DF1934">
        <w:rPr>
          <w:lang w:val="id-ID"/>
        </w:rPr>
        <w:t xml:space="preserve">Kelompok bisnis tersebut kemudian melahirkan kompetisi pada pasar media penyiaran </w:t>
      </w:r>
      <w:r w:rsidR="00DF1772" w:rsidRPr="00DF1934">
        <w:rPr>
          <w:lang w:val="id-ID"/>
        </w:rPr>
        <w:t xml:space="preserve">yang </w:t>
      </w:r>
      <w:r w:rsidRPr="00DF1934">
        <w:rPr>
          <w:lang w:val="id-ID"/>
        </w:rPr>
        <w:t>biasanya ditentukan oleh skala ekonomi.</w:t>
      </w:r>
    </w:p>
    <w:p w:rsidR="00AE19C0" w:rsidRPr="00DF1934" w:rsidRDefault="00AE19C0" w:rsidP="00DF1934">
      <w:pPr>
        <w:spacing w:line="276" w:lineRule="auto"/>
        <w:ind w:firstLine="709"/>
        <w:jc w:val="both"/>
        <w:rPr>
          <w:lang w:val="id-ID"/>
        </w:rPr>
      </w:pPr>
      <w:r w:rsidRPr="00DF1934">
        <w:rPr>
          <w:bCs/>
          <w:lang w:val="id-ID" w:eastAsia="id-ID"/>
        </w:rPr>
        <w:t>F</w:t>
      </w:r>
      <w:r w:rsidRPr="00DF1934">
        <w:t xml:space="preserve">enomena konsentrasi media yang terjadi di Indonesia merupakan suatu kejadian yang benar-benar sedang terjadi dan menjadi perhatian oleh setiap orang. Pengaruh pada kompleksnya industri media </w:t>
      </w:r>
      <w:proofErr w:type="gramStart"/>
      <w:r w:rsidRPr="00DF1934">
        <w:t>massa</w:t>
      </w:r>
      <w:proofErr w:type="gramEnd"/>
      <w:r w:rsidRPr="00DF1934">
        <w:t xml:space="preserve"> mengakibatkan adanya konsentrasi kepemilikan menjadi suatu proses yang tidak dapat dihindarkan oleh setiap pelaku industri media massa</w:t>
      </w:r>
      <w:r w:rsidRPr="00DF1934">
        <w:rPr>
          <w:lang w:val="id-ID"/>
        </w:rPr>
        <w:t>, khususnya penyiaran.</w:t>
      </w:r>
    </w:p>
    <w:p w:rsidR="00DF1934" w:rsidRDefault="00AE19C0" w:rsidP="00DF1934">
      <w:pPr>
        <w:spacing w:line="276" w:lineRule="auto"/>
        <w:ind w:firstLine="709"/>
        <w:jc w:val="both"/>
        <w:rPr>
          <w:bCs/>
          <w:lang w:eastAsia="id-ID"/>
        </w:rPr>
      </w:pPr>
      <w:proofErr w:type="gramStart"/>
      <w:r w:rsidRPr="00DF1934">
        <w:lastRenderedPageBreak/>
        <w:t>Integrasi pada dasarnya adalah kegiatan yang melibatkan alokasi sumber daya yang terbatas dengan penggunaan secara efisien</w:t>
      </w:r>
      <w:r w:rsidRPr="00DF1934">
        <w:rPr>
          <w:lang w:val="id-ID"/>
        </w:rPr>
        <w:t xml:space="preserve"> untuk berkompetisi merebut pasar media penyiaran</w:t>
      </w:r>
      <w:r w:rsidRPr="00DF1934">
        <w:t>.</w:t>
      </w:r>
      <w:proofErr w:type="gramEnd"/>
      <w:r w:rsidRPr="00DF1934">
        <w:t xml:space="preserve"> Salah satu kelompok bisnis besar yang saat ini menjadi perhatian </w:t>
      </w:r>
      <w:proofErr w:type="gramStart"/>
      <w:r w:rsidRPr="00DF1934">
        <w:t>akan</w:t>
      </w:r>
      <w:proofErr w:type="gramEnd"/>
      <w:r w:rsidRPr="00DF1934">
        <w:t xml:space="preserve"> hal tersebut adalah </w:t>
      </w:r>
      <w:r w:rsidRPr="00DF1934">
        <w:rPr>
          <w:i/>
        </w:rPr>
        <w:t>MNC Media Group.</w:t>
      </w:r>
      <w:r w:rsidRPr="00DF1934">
        <w:t xml:space="preserve"> </w:t>
      </w:r>
      <w:proofErr w:type="gramStart"/>
      <w:r w:rsidRPr="00DF1934">
        <w:rPr>
          <w:bCs/>
          <w:lang w:eastAsia="id-ID"/>
        </w:rPr>
        <w:t xml:space="preserve">Hal ini benar-benar memperlihatkan bahwa </w:t>
      </w:r>
      <w:r w:rsidRPr="00DF1934">
        <w:rPr>
          <w:bCs/>
          <w:i/>
          <w:lang w:eastAsia="id-ID"/>
        </w:rPr>
        <w:t>MNC Group</w:t>
      </w:r>
      <w:r w:rsidRPr="00DF1934">
        <w:rPr>
          <w:bCs/>
          <w:lang w:eastAsia="id-ID"/>
        </w:rPr>
        <w:t xml:space="preserve"> tidak main-main dalam mengelola manajemen strategis media, salah satunya melalui integrasi yang </w:t>
      </w:r>
      <w:r w:rsidRPr="00DF1934">
        <w:rPr>
          <w:bCs/>
          <w:lang w:val="id-ID" w:eastAsia="id-ID"/>
        </w:rPr>
        <w:t xml:space="preserve">saat ini </w:t>
      </w:r>
      <w:r w:rsidRPr="00DF1934">
        <w:rPr>
          <w:bCs/>
          <w:lang w:eastAsia="id-ID"/>
        </w:rPr>
        <w:t>terdengar menjadi media dengan kerajaan integrasi media terbesar di Asia Tenggara.</w:t>
      </w:r>
      <w:proofErr w:type="gramEnd"/>
    </w:p>
    <w:p w:rsidR="00AE19C0" w:rsidRPr="00DF1934" w:rsidRDefault="00AE19C0" w:rsidP="00DF1934">
      <w:pPr>
        <w:spacing w:line="276" w:lineRule="auto"/>
        <w:ind w:firstLine="709"/>
        <w:jc w:val="both"/>
        <w:rPr>
          <w:bCs/>
          <w:lang w:val="id-ID" w:eastAsia="id-ID"/>
        </w:rPr>
      </w:pPr>
      <w:proofErr w:type="gramStart"/>
      <w:r w:rsidRPr="00DF1934">
        <w:rPr>
          <w:i/>
        </w:rPr>
        <w:t>MNC Media Group</w:t>
      </w:r>
      <w:r w:rsidRPr="00DF1934">
        <w:t xml:space="preserve"> atau lebih khususnya PT Media Nusantara Citra,</w:t>
      </w:r>
      <w:r w:rsidR="00D90DC9" w:rsidRPr="00DF1934">
        <w:rPr>
          <w:lang w:val="id-ID"/>
        </w:rPr>
        <w:t xml:space="preserve"> </w:t>
      </w:r>
      <w:r w:rsidRPr="00DF1934">
        <w:t xml:space="preserve">Tbk </w:t>
      </w:r>
      <w:r w:rsidRPr="00DF1934">
        <w:rPr>
          <w:lang w:val="id-ID"/>
        </w:rPr>
        <w:t>saat ini merupakan</w:t>
      </w:r>
      <w:r w:rsidRPr="00DF1934">
        <w:t xml:space="preserve"> salah satu kerajaan media terbesar di Indonesia</w:t>
      </w:r>
      <w:r w:rsidRPr="00DF1934">
        <w:rPr>
          <w:lang w:val="id-ID"/>
        </w:rPr>
        <w:t>.</w:t>
      </w:r>
      <w:proofErr w:type="gramEnd"/>
      <w:r w:rsidRPr="00DF1934">
        <w:rPr>
          <w:lang w:val="id-ID"/>
        </w:rPr>
        <w:t xml:space="preserve"> Banyak unit media</w:t>
      </w:r>
      <w:r w:rsidRPr="00DF1934">
        <w:t xml:space="preserve"> </w:t>
      </w:r>
      <w:r w:rsidRPr="00DF1934">
        <w:rPr>
          <w:lang w:val="id-ID"/>
        </w:rPr>
        <w:t xml:space="preserve">yang berada dibawah naungan </w:t>
      </w:r>
      <w:r w:rsidRPr="00DF1934">
        <w:rPr>
          <w:i/>
          <w:lang w:val="id-ID"/>
        </w:rPr>
        <w:t>MNC Media Group</w:t>
      </w:r>
      <w:r w:rsidRPr="00DF1934">
        <w:rPr>
          <w:lang w:val="id-ID"/>
        </w:rPr>
        <w:t xml:space="preserve"> diantaranya adalah </w:t>
      </w:r>
      <w:r w:rsidRPr="00DF1934">
        <w:t>RCTI, MNCTV</w:t>
      </w:r>
      <w:r w:rsidR="00DF1934">
        <w:t xml:space="preserve">, GlobalTV, INEWSTV, RDI Radio, </w:t>
      </w:r>
      <w:r w:rsidRPr="00DF1934">
        <w:t xml:space="preserve">Koran Seputar Indonesia, Okezone.com dan Indovision. </w:t>
      </w:r>
      <w:proofErr w:type="gramStart"/>
      <w:r w:rsidRPr="00DF1934">
        <w:t>Kepemimpinan media terbesar ini berada di</w:t>
      </w:r>
      <w:r w:rsidRPr="00DF1934">
        <w:rPr>
          <w:lang w:val="id-ID"/>
        </w:rPr>
        <w:t xml:space="preserve"> </w:t>
      </w:r>
      <w:r w:rsidRPr="00DF1934">
        <w:t>bawah kekuasaan pengusaha besar Harry Tanusoedibjo (HT)</w:t>
      </w:r>
      <w:r w:rsidRPr="00DF1934">
        <w:rPr>
          <w:lang w:val="id-ID"/>
        </w:rPr>
        <w:t>.</w:t>
      </w:r>
      <w:proofErr w:type="gramEnd"/>
      <w:r w:rsidRPr="00DF1934">
        <w:rPr>
          <w:lang w:val="id-ID"/>
        </w:rPr>
        <w:t xml:space="preserve"> </w:t>
      </w:r>
      <w:r w:rsidRPr="00DF1934">
        <w:t xml:space="preserve">Belakangan ini dengan jelas </w:t>
      </w:r>
      <w:r w:rsidRPr="00DF1934">
        <w:rPr>
          <w:i/>
        </w:rPr>
        <w:t>MNC Media</w:t>
      </w:r>
      <w:r w:rsidRPr="00DF1934">
        <w:rPr>
          <w:i/>
          <w:lang w:val="id-ID"/>
        </w:rPr>
        <w:t xml:space="preserve"> Group</w:t>
      </w:r>
      <w:r w:rsidRPr="00DF1934">
        <w:t xml:space="preserve"> mencoba menciptakan </w:t>
      </w:r>
      <w:r w:rsidRPr="00DF1934">
        <w:rPr>
          <w:i/>
        </w:rPr>
        <w:t xml:space="preserve">postioning </w:t>
      </w:r>
      <w:r w:rsidRPr="00DF1934">
        <w:t xml:space="preserve">dirinya sendiri dengan slogan </w:t>
      </w:r>
      <w:r w:rsidRPr="00DF1934">
        <w:rPr>
          <w:i/>
        </w:rPr>
        <w:t>“</w:t>
      </w:r>
      <w:r w:rsidRPr="00DF1934">
        <w:rPr>
          <w:bCs/>
          <w:i/>
          <w:lang w:eastAsia="id-ID"/>
        </w:rPr>
        <w:t>Southeast Asia's Largest and Most Integrated Media Group</w:t>
      </w:r>
      <w:r w:rsidRPr="00DF1934">
        <w:rPr>
          <w:bCs/>
          <w:i/>
          <w:lang w:val="id-ID" w:eastAsia="id-ID"/>
        </w:rPr>
        <w:t xml:space="preserve">” </w:t>
      </w:r>
      <w:r w:rsidRPr="00DF1934">
        <w:rPr>
          <w:bCs/>
          <w:lang w:eastAsia="id-ID"/>
        </w:rPr>
        <w:t xml:space="preserve">yang mereperesentasikan </w:t>
      </w:r>
      <w:r w:rsidRPr="00DF1934">
        <w:rPr>
          <w:bCs/>
          <w:lang w:val="id-ID" w:eastAsia="id-ID"/>
        </w:rPr>
        <w:t xml:space="preserve">bahwa </w:t>
      </w:r>
      <w:r w:rsidRPr="00DF1934">
        <w:rPr>
          <w:bCs/>
          <w:lang w:eastAsia="id-ID"/>
        </w:rPr>
        <w:t xml:space="preserve">saat ini bisnis roda perusahaan </w:t>
      </w:r>
      <w:r w:rsidRPr="00DF1934">
        <w:rPr>
          <w:bCs/>
          <w:i/>
          <w:lang w:val="id-ID" w:eastAsia="id-ID"/>
        </w:rPr>
        <w:t>MNC</w:t>
      </w:r>
      <w:r w:rsidRPr="00DF1934">
        <w:rPr>
          <w:i/>
          <w:lang w:eastAsia="id-ID"/>
        </w:rPr>
        <w:t xml:space="preserve"> Group</w:t>
      </w:r>
      <w:r w:rsidRPr="00DF1934">
        <w:rPr>
          <w:lang w:eastAsia="id-ID"/>
        </w:rPr>
        <w:t xml:space="preserve"> tidak hanya bergerak pada media, namun juga lini non media antara lain bisnis properti, dan berupa produk jasa keuangan terpadu seperti sekuritas, asuransi jiwa, asuransi kerugian, pembiayaan serta </w:t>
      </w:r>
      <w:r w:rsidRPr="00DF1934">
        <w:rPr>
          <w:i/>
          <w:lang w:eastAsia="id-ID"/>
        </w:rPr>
        <w:t xml:space="preserve">asset management </w:t>
      </w:r>
      <w:r w:rsidRPr="00DF1934">
        <w:rPr>
          <w:lang w:eastAsia="id-ID"/>
        </w:rPr>
        <w:t xml:space="preserve">yang juga ikut membantu operasional media penyiaran </w:t>
      </w:r>
      <w:r w:rsidRPr="00DF1934">
        <w:rPr>
          <w:i/>
          <w:lang w:eastAsia="id-ID"/>
        </w:rPr>
        <w:t>MNC Media Group</w:t>
      </w:r>
      <w:r w:rsidRPr="00DF1934">
        <w:rPr>
          <w:lang w:eastAsia="id-ID"/>
        </w:rPr>
        <w:t xml:space="preserve"> itu sendiri.</w:t>
      </w:r>
    </w:p>
    <w:p w:rsidR="00AE19C0" w:rsidRDefault="00AE19C0" w:rsidP="00DF1934">
      <w:pPr>
        <w:spacing w:line="276" w:lineRule="auto"/>
        <w:ind w:firstLine="709"/>
        <w:jc w:val="both"/>
      </w:pPr>
      <w:proofErr w:type="gramStart"/>
      <w:r w:rsidRPr="00DF1934">
        <w:t>Lewat beragam jaringan media sebagai sumber organik utama, MNC mampu menjangkau puluhan juta orang Indonesia.</w:t>
      </w:r>
      <w:proofErr w:type="gramEnd"/>
      <w:r w:rsidRPr="00DF1934">
        <w:t xml:space="preserve"> </w:t>
      </w:r>
      <w:proofErr w:type="gramStart"/>
      <w:r w:rsidRPr="00DF1934">
        <w:t>Bahkan, tidak hanya di negeri ini, MNC Media mengklaim</w:t>
      </w:r>
      <w:r w:rsidRPr="00DF1934">
        <w:rPr>
          <w:lang w:val="id-ID"/>
        </w:rPr>
        <w:t xml:space="preserve"> dirinya</w:t>
      </w:r>
      <w:r w:rsidRPr="00DF1934">
        <w:t xml:space="preserve"> sebagai kelompok media terbesar dan terintegrasi di Asia Tenggara.</w:t>
      </w:r>
      <w:proofErr w:type="gramEnd"/>
    </w:p>
    <w:p w:rsidR="00085B2C" w:rsidRPr="00DF1934" w:rsidRDefault="00085B2C" w:rsidP="00DF1934">
      <w:pPr>
        <w:spacing w:line="276" w:lineRule="auto"/>
        <w:ind w:firstLine="709"/>
        <w:jc w:val="both"/>
        <w:rPr>
          <w:lang w:val="id-ID"/>
        </w:rPr>
      </w:pPr>
      <w:r>
        <w:t>Tujuan dari penelitian ini adalah melihat bagaimana proses industri bisnis media MNC Group berjalan dengan menggunakan strategi integrase untuk mencapai efisiensi.</w:t>
      </w:r>
    </w:p>
    <w:p w:rsidR="007F1028" w:rsidRPr="00B802F6" w:rsidRDefault="007F1028" w:rsidP="00DF1934">
      <w:pPr>
        <w:spacing w:line="276" w:lineRule="auto"/>
        <w:rPr>
          <w:b/>
        </w:rPr>
      </w:pPr>
    </w:p>
    <w:p w:rsidR="00A93566" w:rsidRPr="00DF1934" w:rsidRDefault="00A93566" w:rsidP="00DF1934">
      <w:pPr>
        <w:spacing w:line="276" w:lineRule="auto"/>
        <w:outlineLvl w:val="0"/>
        <w:rPr>
          <w:b/>
          <w:lang w:val="id-ID"/>
        </w:rPr>
      </w:pPr>
      <w:r w:rsidRPr="00DF1934">
        <w:rPr>
          <w:b/>
          <w:lang w:val="id-ID"/>
        </w:rPr>
        <w:t>KERANGKA TEORITIS</w:t>
      </w:r>
    </w:p>
    <w:p w:rsidR="00A93566" w:rsidRPr="00DF1934" w:rsidRDefault="00A93566" w:rsidP="00DF1934">
      <w:pPr>
        <w:spacing w:line="276" w:lineRule="auto"/>
        <w:rPr>
          <w:b/>
          <w:lang w:val="id-ID"/>
        </w:rPr>
      </w:pPr>
      <w:r w:rsidRPr="00DF1934">
        <w:rPr>
          <w:b/>
        </w:rPr>
        <w:t xml:space="preserve">Teori </w:t>
      </w:r>
      <w:r w:rsidRPr="00DF1934">
        <w:rPr>
          <w:b/>
          <w:i/>
          <w:lang w:val="id-ID"/>
        </w:rPr>
        <w:t>Industrial Organization Media</w:t>
      </w:r>
      <w:r w:rsidRPr="00DF1934">
        <w:rPr>
          <w:b/>
          <w:lang w:val="id-ID"/>
        </w:rPr>
        <w:t>– Kranenburg</w:t>
      </w:r>
    </w:p>
    <w:p w:rsidR="00E3723F" w:rsidRPr="00DF1934" w:rsidRDefault="00E3723F" w:rsidP="00DF1934">
      <w:pPr>
        <w:spacing w:line="276" w:lineRule="auto"/>
        <w:ind w:firstLine="720"/>
        <w:jc w:val="both"/>
        <w:rPr>
          <w:color w:val="000000"/>
          <w:shd w:val="clear" w:color="auto" w:fill="FFFFFF"/>
          <w:lang w:val="id-ID"/>
        </w:rPr>
      </w:pPr>
      <w:r w:rsidRPr="00DF1934">
        <w:rPr>
          <w:color w:val="000000"/>
          <w:shd w:val="clear" w:color="auto" w:fill="FFFFFF"/>
        </w:rPr>
        <w:t xml:space="preserve">Ada 3 konsep untuk aplikasi pendekatan ekonomi politik dalam industri komunikasi yang ditawarkan Moscow: a. Commodification (komodifikasi). </w:t>
      </w:r>
      <w:proofErr w:type="gramStart"/>
      <w:r w:rsidRPr="00DF1934">
        <w:rPr>
          <w:color w:val="000000"/>
          <w:shd w:val="clear" w:color="auto" w:fill="FFFFFF"/>
        </w:rPr>
        <w:t>Konsep ini mengacu pada pemanfaatan barang dan jasa yang dilihat dari kegunaannya kemudian ditransformasikan menjadi komoditi yang bernilai jual pasar.</w:t>
      </w:r>
      <w:proofErr w:type="gramEnd"/>
      <w:r w:rsidRPr="00DF1934">
        <w:rPr>
          <w:color w:val="000000"/>
          <w:shd w:val="clear" w:color="auto" w:fill="FFFFFF"/>
        </w:rPr>
        <w:t xml:space="preserve"> Bentuk komodifikasi dalam komuniikasi ada tiga macam: intrinsinc commodification (komodifikasi intrinsik), extrinsinc commodification (komodifikasi ekstrinsik), dan cybernatic commodification (komodifikasi sibernatik).</w:t>
      </w:r>
      <w:r w:rsidR="00DF1934">
        <w:rPr>
          <w:color w:val="000000"/>
          <w:shd w:val="clear" w:color="auto" w:fill="FFFFFF"/>
        </w:rPr>
        <w:t xml:space="preserve"> </w:t>
      </w:r>
      <w:r w:rsidRPr="00DF1934">
        <w:rPr>
          <w:color w:val="000000"/>
          <w:shd w:val="clear" w:color="auto" w:fill="FFFFFF"/>
        </w:rPr>
        <w:t>b. Spatialization (spasialisasi) adalah proses untuk mengatasi hambatan ruang dan waktu dalm kehidupan sosial oleh perusahaan media dalam bentuk perluasan usaha seperti proses intregasi: integrasi horizontal, vertikal, dan internasionalisasi.</w:t>
      </w:r>
      <w:r w:rsidR="00DF1934">
        <w:rPr>
          <w:color w:val="000000"/>
          <w:shd w:val="clear" w:color="auto" w:fill="FFFFFF"/>
        </w:rPr>
        <w:t xml:space="preserve"> </w:t>
      </w:r>
      <w:proofErr w:type="gramStart"/>
      <w:r w:rsidRPr="00DF1934">
        <w:rPr>
          <w:color w:val="000000"/>
          <w:shd w:val="clear" w:color="auto" w:fill="FFFFFF"/>
        </w:rPr>
        <w:t>c</w:t>
      </w:r>
      <w:proofErr w:type="gramEnd"/>
      <w:r w:rsidRPr="00DF1934">
        <w:rPr>
          <w:color w:val="000000"/>
          <w:shd w:val="clear" w:color="auto" w:fill="FFFFFF"/>
        </w:rPr>
        <w:t xml:space="preserve">. Structuration (strukturasi), yakni proses penggabungan human agency (agensi manusia) dengan proses perubahan sosial ke dalam analisis struktur. </w:t>
      </w:r>
      <w:proofErr w:type="gramStart"/>
      <w:r w:rsidRPr="00DF1934">
        <w:rPr>
          <w:color w:val="000000"/>
          <w:shd w:val="clear" w:color="auto" w:fill="FFFFFF"/>
        </w:rPr>
        <w:t>Karakteristik penting dari teori strukturisasi ialah kekuatan yang diberikan pada perubahan sosial, yang menggambarkan bagaimana struktur diproduksi dan direproduksi oleh agen manusia yang bertindak melalui medium struktur-struktur.</w:t>
      </w:r>
      <w:proofErr w:type="gramEnd"/>
    </w:p>
    <w:p w:rsidR="00E3723F" w:rsidRPr="00DF1934" w:rsidRDefault="00E3723F" w:rsidP="00DF1934">
      <w:pPr>
        <w:spacing w:line="276" w:lineRule="auto"/>
        <w:ind w:firstLine="720"/>
        <w:jc w:val="both"/>
        <w:rPr>
          <w:lang w:val="id-ID"/>
        </w:rPr>
      </w:pPr>
      <w:r w:rsidRPr="00DF1934">
        <w:rPr>
          <w:color w:val="000000"/>
          <w:shd w:val="clear" w:color="auto" w:fill="FFFFFF"/>
        </w:rPr>
        <w:t xml:space="preserve">Ketiga siklus ekonomi politik media tersebut terpengaruh pada </w:t>
      </w:r>
      <w:r w:rsidRPr="00DF1934">
        <w:t>s</w:t>
      </w:r>
      <w:r w:rsidRPr="00DF1934">
        <w:rPr>
          <w:lang w:val="id-ID"/>
        </w:rPr>
        <w:t xml:space="preserve">iklus hidup industri </w:t>
      </w:r>
      <w:r w:rsidRPr="00DF1934">
        <w:t xml:space="preserve">pasar media </w:t>
      </w:r>
      <w:r w:rsidRPr="00DF1934">
        <w:rPr>
          <w:lang w:val="id-ID"/>
        </w:rPr>
        <w:t xml:space="preserve">pasar media seperti berakhirnya media pada pasar kompetisi serta kemungkinan bertahannya dapat dilihat dari teori </w:t>
      </w:r>
      <w:r w:rsidRPr="00DF1934">
        <w:rPr>
          <w:i/>
          <w:lang w:val="id-ID"/>
        </w:rPr>
        <w:t>Industrial Organization Media</w:t>
      </w:r>
      <w:r w:rsidRPr="00DF1934">
        <w:rPr>
          <w:lang w:val="id-ID"/>
        </w:rPr>
        <w:t xml:space="preserve"> milik Kranenburg dikutip dari (Rusadi, 2015:40) yaitu praktik industri media dipandang dari keorganisasian industri meliputi penentuan struktur pasar media, perilaku pasar, dan kinerja media. Struktur pasar meliputi kategori jumlah penjual dan pembeli apakah pasar monopoli, oligopoli atau pasar sempurna, keanekaragaman produk, hambatan memasuki pasar, struktur pembiayaan dan integrasi. Sedangkan perilaku pasar </w:t>
      </w:r>
      <w:r w:rsidRPr="00DF1934">
        <w:rPr>
          <w:lang w:val="id-ID"/>
        </w:rPr>
        <w:lastRenderedPageBreak/>
        <w:t>adalah penetapan harga, penelitian dan inovasi, perencanaan investasi dan taktik legal. Sedangkan elemen kinerja media dilihat dari efisiensi produk dan alokasi, perkembangan dan ekuitasnya.</w:t>
      </w:r>
    </w:p>
    <w:p w:rsidR="00057B7E" w:rsidRDefault="00057B7E" w:rsidP="00DF1934">
      <w:pPr>
        <w:spacing w:line="276" w:lineRule="auto"/>
        <w:jc w:val="both"/>
      </w:pPr>
      <w:proofErr w:type="gramStart"/>
      <w:r w:rsidRPr="00DF1934">
        <w:t xml:space="preserve">Mc Connel dan Bruce </w:t>
      </w:r>
      <w:r w:rsidR="00B14257" w:rsidRPr="00DF1934">
        <w:rPr>
          <w:lang w:val="id-ID"/>
        </w:rPr>
        <w:t>(</w:t>
      </w:r>
      <w:r w:rsidRPr="00DF1934">
        <w:t>dalam Wayne</w:t>
      </w:r>
      <w:r w:rsidRPr="00DF1934">
        <w:rPr>
          <w:lang w:val="id-ID"/>
        </w:rPr>
        <w:t>,</w:t>
      </w:r>
      <w:r w:rsidRPr="00DF1934">
        <w:t xml:space="preserve"> 2003:98) menyatakan analisa </w:t>
      </w:r>
      <w:r w:rsidRPr="00DF1934">
        <w:rPr>
          <w:i/>
          <w:iCs/>
        </w:rPr>
        <w:t>Structure-Conduct-Performance (</w:t>
      </w:r>
      <w:r w:rsidRPr="00DF1934">
        <w:t>SPC) menyediakan suatu panduan untuk membuat formulasi penilaian empiris terhadap pelaksanaan pasar media.</w:t>
      </w:r>
      <w:proofErr w:type="gramEnd"/>
      <w:r w:rsidRPr="00DF1934">
        <w:t xml:space="preserve"> </w:t>
      </w:r>
      <w:proofErr w:type="gramStart"/>
      <w:r w:rsidRPr="00DF1934">
        <w:t>Termasuk diantaranya implikasi normatif untuk pembuatan kebijakan dan regulasi dalam industri media.</w:t>
      </w:r>
      <w:proofErr w:type="gramEnd"/>
      <w:r w:rsidRPr="00DF1934">
        <w:t xml:space="preserve"> SPC dinamika industri media pada umumnya secara umum bisa dilihat melalui </w:t>
      </w:r>
      <w:r w:rsidRPr="00DF1934">
        <w:rPr>
          <w:i/>
          <w:iCs/>
        </w:rPr>
        <w:t>Industrial</w:t>
      </w:r>
      <w:r w:rsidRPr="00DF1934">
        <w:t xml:space="preserve"> </w:t>
      </w:r>
      <w:r w:rsidRPr="00DF1934">
        <w:rPr>
          <w:i/>
          <w:iCs/>
        </w:rPr>
        <w:t xml:space="preserve">Organization Model </w:t>
      </w:r>
      <w:r w:rsidRPr="00DF1934">
        <w:t xml:space="preserve">sebagai </w:t>
      </w:r>
      <w:proofErr w:type="gramStart"/>
      <w:r w:rsidRPr="00DF1934">
        <w:t>berikut :</w:t>
      </w:r>
      <w:proofErr w:type="gramEnd"/>
    </w:p>
    <w:p w:rsidR="00FA43C1" w:rsidRDefault="00FA43C1" w:rsidP="00DF1934">
      <w:pPr>
        <w:spacing w:line="276" w:lineRule="auto"/>
        <w:jc w:val="both"/>
      </w:pPr>
    </w:p>
    <w:p w:rsidR="00FA43C1" w:rsidRDefault="00FA43C1" w:rsidP="00DF1934">
      <w:pPr>
        <w:spacing w:line="276" w:lineRule="auto"/>
        <w:jc w:val="both"/>
      </w:pPr>
    </w:p>
    <w:p w:rsidR="00FA43C1" w:rsidRPr="00DF1934" w:rsidRDefault="00FA43C1" w:rsidP="00DF1934">
      <w:pPr>
        <w:spacing w:line="276" w:lineRule="auto"/>
        <w:jc w:val="both"/>
        <w:rPr>
          <w:lang w:val="id-ID"/>
        </w:rPr>
      </w:pPr>
    </w:p>
    <w:p w:rsidR="00057B7E" w:rsidRPr="00DF1934" w:rsidRDefault="00057B7E" w:rsidP="00DF1934">
      <w:pPr>
        <w:spacing w:line="276" w:lineRule="auto"/>
        <w:jc w:val="both"/>
        <w:rPr>
          <w:lang w:val="id-ID"/>
        </w:rPr>
      </w:pPr>
    </w:p>
    <w:p w:rsidR="00057B7E" w:rsidRDefault="00DF1934" w:rsidP="00DF1934">
      <w:pPr>
        <w:spacing w:line="276" w:lineRule="auto"/>
        <w:jc w:val="both"/>
        <w:rPr>
          <w:color w:val="000000"/>
          <w:shd w:val="clear" w:color="auto" w:fill="FFFFFF"/>
        </w:rPr>
      </w:pPr>
      <w:r w:rsidRPr="00DF1934">
        <w:rPr>
          <w:noProof/>
        </w:rPr>
        <mc:AlternateContent>
          <mc:Choice Requires="wps">
            <w:drawing>
              <wp:anchor distT="0" distB="0" distL="114300" distR="114300" simplePos="0" relativeHeight="251658240" behindDoc="0" locked="0" layoutInCell="1" allowOverlap="1" wp14:anchorId="02AF4120" wp14:editId="18620B8B">
                <wp:simplePos x="0" y="0"/>
                <wp:positionH relativeFrom="column">
                  <wp:posOffset>-77470</wp:posOffset>
                </wp:positionH>
                <wp:positionV relativeFrom="paragraph">
                  <wp:posOffset>-339725</wp:posOffset>
                </wp:positionV>
                <wp:extent cx="855980" cy="1552575"/>
                <wp:effectExtent l="0" t="0" r="2032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1552575"/>
                        </a:xfrm>
                        <a:prstGeom prst="rect">
                          <a:avLst/>
                        </a:prstGeom>
                        <a:solidFill>
                          <a:srgbClr val="FFFFFF"/>
                        </a:solidFill>
                        <a:ln w="9525">
                          <a:solidFill>
                            <a:srgbClr val="000000"/>
                          </a:solidFill>
                          <a:miter lim="800000"/>
                          <a:headEnd/>
                          <a:tailEnd/>
                        </a:ln>
                      </wps:spPr>
                      <wps:txbx>
                        <w:txbxContent>
                          <w:p w:rsidR="00057B7E" w:rsidRPr="00CD255D" w:rsidRDefault="00057B7E" w:rsidP="00057B7E">
                            <w:pPr>
                              <w:autoSpaceDE w:val="0"/>
                              <w:autoSpaceDN w:val="0"/>
                              <w:adjustRightInd w:val="0"/>
                              <w:jc w:val="center"/>
                              <w:rPr>
                                <w:sz w:val="20"/>
                                <w:szCs w:val="20"/>
                                <w:lang w:val="id-ID"/>
                              </w:rPr>
                            </w:pPr>
                            <w:r w:rsidRPr="00803D48">
                              <w:rPr>
                                <w:b/>
                                <w:sz w:val="20"/>
                                <w:szCs w:val="20"/>
                              </w:rPr>
                              <w:t>Structure</w:t>
                            </w:r>
                            <w:r>
                              <w:rPr>
                                <w:b/>
                                <w:sz w:val="20"/>
                                <w:szCs w:val="20"/>
                                <w:lang w:val="id-ID"/>
                              </w:rPr>
                              <w:t xml:space="preserve"> Media</w:t>
                            </w:r>
                          </w:p>
                          <w:p w:rsidR="00057B7E" w:rsidRPr="00803D48" w:rsidRDefault="00057B7E" w:rsidP="00057B7E">
                            <w:pPr>
                              <w:autoSpaceDE w:val="0"/>
                              <w:autoSpaceDN w:val="0"/>
                              <w:adjustRightInd w:val="0"/>
                              <w:jc w:val="center"/>
                              <w:rPr>
                                <w:sz w:val="20"/>
                                <w:szCs w:val="20"/>
                              </w:rPr>
                            </w:pPr>
                            <w:r w:rsidRPr="00803D48">
                              <w:rPr>
                                <w:sz w:val="20"/>
                                <w:szCs w:val="20"/>
                              </w:rPr>
                              <w:t>(Sellers/buyers, Product Differentiation, Barrier to entry, Cost, Integration)</w:t>
                            </w:r>
                          </w:p>
                          <w:p w:rsidR="00057B7E" w:rsidRDefault="00057B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pt;margin-top:-26.75pt;width:67.4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">
                <v:textbox>
                  <w:txbxContent>
                    <w:p w:rsidR="00057B7E" w:rsidRPr="00CD255D" w:rsidRDefault="00057B7E" w:rsidP="00057B7E">
                      <w:pPr>
                        <w:autoSpaceDE w:val="0"/>
                        <w:autoSpaceDN w:val="0"/>
                        <w:adjustRightInd w:val="0"/>
                        <w:jc w:val="center"/>
                        <w:rPr>
                          <w:sz w:val="20"/>
                          <w:szCs w:val="20"/>
                          <w:lang w:val="id-ID"/>
                        </w:rPr>
                      </w:pPr>
                      <w:r w:rsidRPr="00803D48">
                        <w:rPr>
                          <w:b/>
                          <w:sz w:val="20"/>
                          <w:szCs w:val="20"/>
                        </w:rPr>
                        <w:t>Structure</w:t>
                      </w:r>
                      <w:r>
                        <w:rPr>
                          <w:b/>
                          <w:sz w:val="20"/>
                          <w:szCs w:val="20"/>
                          <w:lang w:val="id-ID"/>
                        </w:rPr>
                        <w:t xml:space="preserve"> Media</w:t>
                      </w:r>
                    </w:p>
                    <w:p w:rsidR="00057B7E" w:rsidRPr="00803D48" w:rsidRDefault="00057B7E" w:rsidP="00057B7E">
                      <w:pPr>
                        <w:autoSpaceDE w:val="0"/>
                        <w:autoSpaceDN w:val="0"/>
                        <w:adjustRightInd w:val="0"/>
                        <w:jc w:val="center"/>
                        <w:rPr>
                          <w:sz w:val="20"/>
                          <w:szCs w:val="20"/>
                        </w:rPr>
                      </w:pPr>
                      <w:r w:rsidRPr="00803D48">
                        <w:rPr>
                          <w:sz w:val="20"/>
                          <w:szCs w:val="20"/>
                        </w:rPr>
                        <w:t>(Sellers/buyers, Product Differentiation, Barrier to entry, Cost, Integration)</w:t>
                      </w:r>
                    </w:p>
                    <w:p w:rsidR="00057B7E" w:rsidRDefault="00057B7E"/>
                  </w:txbxContent>
                </v:textbox>
              </v:rect>
            </w:pict>
          </mc:Fallback>
        </mc:AlternateContent>
      </w:r>
      <w:r w:rsidRPr="00DF1934">
        <w:rPr>
          <w:noProof/>
        </w:rPr>
        <mc:AlternateContent>
          <mc:Choice Requires="wps">
            <w:drawing>
              <wp:anchor distT="0" distB="0" distL="114300" distR="114300" simplePos="0" relativeHeight="251659264" behindDoc="0" locked="0" layoutInCell="1" allowOverlap="1" wp14:anchorId="04619FB4" wp14:editId="30387C75">
                <wp:simplePos x="0" y="0"/>
                <wp:positionH relativeFrom="column">
                  <wp:posOffset>1054735</wp:posOffset>
                </wp:positionH>
                <wp:positionV relativeFrom="paragraph">
                  <wp:posOffset>-358775</wp:posOffset>
                </wp:positionV>
                <wp:extent cx="922655" cy="1552575"/>
                <wp:effectExtent l="0" t="0" r="10795" b="2857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1552575"/>
                        </a:xfrm>
                        <a:prstGeom prst="rect">
                          <a:avLst/>
                        </a:prstGeom>
                        <a:solidFill>
                          <a:srgbClr val="FFFFFF"/>
                        </a:solidFill>
                        <a:ln w="9525">
                          <a:solidFill>
                            <a:srgbClr val="000000"/>
                          </a:solidFill>
                          <a:miter lim="800000"/>
                          <a:headEnd/>
                          <a:tailEnd/>
                        </a:ln>
                      </wps:spPr>
                      <wps:txbx>
                        <w:txbxContent>
                          <w:p w:rsidR="00057B7E" w:rsidRDefault="00057B7E" w:rsidP="00057B7E">
                            <w:pPr>
                              <w:jc w:val="center"/>
                              <w:rPr>
                                <w:b/>
                                <w:sz w:val="20"/>
                                <w:szCs w:val="20"/>
                                <w:lang w:val="id-ID"/>
                              </w:rPr>
                            </w:pPr>
                            <w:r w:rsidRPr="00803D48">
                              <w:rPr>
                                <w:b/>
                                <w:sz w:val="20"/>
                                <w:szCs w:val="20"/>
                              </w:rPr>
                              <w:t>Market Conduct</w:t>
                            </w:r>
                            <w:r>
                              <w:rPr>
                                <w:b/>
                                <w:sz w:val="20"/>
                                <w:szCs w:val="20"/>
                                <w:lang w:val="id-ID"/>
                              </w:rPr>
                              <w:t xml:space="preserve"> Media</w:t>
                            </w:r>
                          </w:p>
                          <w:p w:rsidR="00057B7E" w:rsidRPr="00803D48" w:rsidRDefault="00057B7E" w:rsidP="00057B7E">
                            <w:pPr>
                              <w:jc w:val="center"/>
                              <w:rPr>
                                <w:b/>
                                <w:sz w:val="20"/>
                                <w:szCs w:val="20"/>
                              </w:rPr>
                            </w:pPr>
                            <w:r w:rsidRPr="00803D48">
                              <w:rPr>
                                <w:sz w:val="20"/>
                                <w:szCs w:val="20"/>
                              </w:rPr>
                              <w:t>(Pricing, Product Strategy, Research and Innovation, Plan, Tactics)</w:t>
                            </w:r>
                          </w:p>
                          <w:p w:rsidR="00057B7E" w:rsidRDefault="00057B7E" w:rsidP="00057B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3.05pt;margin-top:-28.25pt;width:72.6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">
                <v:textbox>
                  <w:txbxContent>
                    <w:p w:rsidR="00057B7E" w:rsidRDefault="00057B7E" w:rsidP="00057B7E">
                      <w:pPr>
                        <w:jc w:val="center"/>
                        <w:rPr>
                          <w:b/>
                          <w:sz w:val="20"/>
                          <w:szCs w:val="20"/>
                          <w:lang w:val="id-ID"/>
                        </w:rPr>
                      </w:pPr>
                      <w:r w:rsidRPr="00803D48">
                        <w:rPr>
                          <w:b/>
                          <w:sz w:val="20"/>
                          <w:szCs w:val="20"/>
                        </w:rPr>
                        <w:t>Market Conduct</w:t>
                      </w:r>
                      <w:r>
                        <w:rPr>
                          <w:b/>
                          <w:sz w:val="20"/>
                          <w:szCs w:val="20"/>
                          <w:lang w:val="id-ID"/>
                        </w:rPr>
                        <w:t xml:space="preserve"> Media</w:t>
                      </w:r>
                    </w:p>
                    <w:p w:rsidR="00057B7E" w:rsidRPr="00803D48" w:rsidRDefault="00057B7E" w:rsidP="00057B7E">
                      <w:pPr>
                        <w:jc w:val="center"/>
                        <w:rPr>
                          <w:b/>
                          <w:sz w:val="20"/>
                          <w:szCs w:val="20"/>
                        </w:rPr>
                      </w:pPr>
                      <w:r w:rsidRPr="00803D48">
                        <w:rPr>
                          <w:sz w:val="20"/>
                          <w:szCs w:val="20"/>
                        </w:rPr>
                        <w:t>(Pricing, Product Strategy, Research and Innovation, Plan, Tactics)</w:t>
                      </w:r>
                    </w:p>
                    <w:p w:rsidR="00057B7E" w:rsidRDefault="00057B7E" w:rsidP="00057B7E">
                      <w:pPr>
                        <w:jc w:val="center"/>
                      </w:pPr>
                    </w:p>
                  </w:txbxContent>
                </v:textbox>
              </v:rect>
            </w:pict>
          </mc:Fallback>
        </mc:AlternateContent>
      </w:r>
    </w:p>
    <w:p w:rsidR="00DF1934" w:rsidRDefault="00DF1934" w:rsidP="00DF1934">
      <w:pPr>
        <w:spacing w:line="276" w:lineRule="auto"/>
        <w:jc w:val="both"/>
        <w:rPr>
          <w:color w:val="000000"/>
          <w:shd w:val="clear" w:color="auto" w:fill="FFFFFF"/>
        </w:rPr>
      </w:pPr>
    </w:p>
    <w:p w:rsidR="00DF1934" w:rsidRDefault="00DF1934" w:rsidP="00DF1934">
      <w:pPr>
        <w:spacing w:line="276" w:lineRule="auto"/>
        <w:jc w:val="both"/>
        <w:rPr>
          <w:color w:val="000000"/>
          <w:shd w:val="clear" w:color="auto" w:fill="FFFFFF"/>
        </w:rPr>
      </w:pPr>
    </w:p>
    <w:p w:rsidR="00DF1934" w:rsidRDefault="00DF1934" w:rsidP="00DF1934">
      <w:pPr>
        <w:spacing w:line="276" w:lineRule="auto"/>
        <w:jc w:val="both"/>
        <w:rPr>
          <w:color w:val="000000"/>
          <w:shd w:val="clear" w:color="auto" w:fill="FFFFFF"/>
        </w:rPr>
      </w:pPr>
    </w:p>
    <w:p w:rsidR="00DF1934" w:rsidRDefault="00DF1934" w:rsidP="00DF1934">
      <w:pPr>
        <w:spacing w:line="276" w:lineRule="auto"/>
        <w:jc w:val="both"/>
        <w:rPr>
          <w:color w:val="000000"/>
          <w:shd w:val="clear" w:color="auto" w:fill="FFFFFF"/>
        </w:rPr>
      </w:pPr>
      <w:r w:rsidRPr="00DF1934">
        <w:rPr>
          <w:noProof/>
        </w:rPr>
        <mc:AlternateContent>
          <mc:Choice Requires="wps">
            <w:drawing>
              <wp:anchor distT="0" distB="0" distL="114300" distR="114300" simplePos="0" relativeHeight="251662336" behindDoc="0" locked="0" layoutInCell="1" allowOverlap="1" wp14:anchorId="020B5399" wp14:editId="0792C5D0">
                <wp:simplePos x="0" y="0"/>
                <wp:positionH relativeFrom="column">
                  <wp:posOffset>808990</wp:posOffset>
                </wp:positionH>
                <wp:positionV relativeFrom="paragraph">
                  <wp:posOffset>31750</wp:posOffset>
                </wp:positionV>
                <wp:extent cx="190500" cy="0"/>
                <wp:effectExtent l="0" t="76200" r="19050" b="952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3.7pt;margin-top:2.5pt;width: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">
                <v:stroke endarrow="block"/>
              </v:shape>
            </w:pict>
          </mc:Fallback>
        </mc:AlternateContent>
      </w:r>
    </w:p>
    <w:p w:rsidR="00DF1934" w:rsidRDefault="00DF1934" w:rsidP="00DF1934">
      <w:pPr>
        <w:spacing w:line="276" w:lineRule="auto"/>
        <w:jc w:val="both"/>
        <w:rPr>
          <w:color w:val="000000"/>
          <w:shd w:val="clear" w:color="auto" w:fill="FFFFFF"/>
        </w:rPr>
      </w:pPr>
    </w:p>
    <w:p w:rsidR="00DF1934" w:rsidRDefault="00DF1934" w:rsidP="00DF1934">
      <w:pPr>
        <w:spacing w:line="276" w:lineRule="auto"/>
        <w:jc w:val="both"/>
        <w:rPr>
          <w:color w:val="000000"/>
          <w:shd w:val="clear" w:color="auto" w:fill="FFFFFF"/>
        </w:rPr>
      </w:pPr>
      <w:r w:rsidRPr="00DF1934">
        <w:rPr>
          <w:noProof/>
        </w:rPr>
        <mc:AlternateContent>
          <mc:Choice Requires="wps">
            <w:drawing>
              <wp:anchor distT="0" distB="0" distL="114300" distR="114300" simplePos="0" relativeHeight="251661312" behindDoc="0" locked="0" layoutInCell="1" allowOverlap="1" wp14:anchorId="24BB7D01" wp14:editId="47B761ED">
                <wp:simplePos x="0" y="0"/>
                <wp:positionH relativeFrom="column">
                  <wp:posOffset>996950</wp:posOffset>
                </wp:positionH>
                <wp:positionV relativeFrom="paragraph">
                  <wp:posOffset>58420</wp:posOffset>
                </wp:positionV>
                <wp:extent cx="250190" cy="238760"/>
                <wp:effectExtent l="38100" t="0" r="16510" b="6604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19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8.5pt;margin-top:4.6pt;width:19.7pt;height:18.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ctQAIAAGsEAAAOAAAAZHJzL2Uyb0RvYy54bWysVFFv2yAQfp+0/4B4T2ynT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">
                <v:stroke endarrow="block"/>
              </v:shape>
            </w:pict>
          </mc:Fallback>
        </mc:AlternateContent>
      </w:r>
    </w:p>
    <w:p w:rsidR="00DF1934" w:rsidRPr="00DF1934" w:rsidRDefault="00DF1934" w:rsidP="00DF1934">
      <w:pPr>
        <w:spacing w:line="276" w:lineRule="auto"/>
        <w:jc w:val="both"/>
        <w:rPr>
          <w:color w:val="000000"/>
          <w:shd w:val="clear" w:color="auto" w:fill="FFFFFF"/>
        </w:rPr>
      </w:pPr>
      <w:r w:rsidRPr="00DF1934">
        <w:rPr>
          <w:b/>
          <w:noProof/>
        </w:rPr>
        <mc:AlternateContent>
          <mc:Choice Requires="wps">
            <w:drawing>
              <wp:anchor distT="0" distB="0" distL="114300" distR="114300" simplePos="0" relativeHeight="251663360" behindDoc="0" locked="0" layoutInCell="1" allowOverlap="1" wp14:anchorId="61349222" wp14:editId="38D6FA18">
                <wp:simplePos x="0" y="0"/>
                <wp:positionH relativeFrom="column">
                  <wp:posOffset>387350</wp:posOffset>
                </wp:positionH>
                <wp:positionV relativeFrom="paragraph">
                  <wp:posOffset>196215</wp:posOffset>
                </wp:positionV>
                <wp:extent cx="962025" cy="1323975"/>
                <wp:effectExtent l="0" t="0" r="28575"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323975"/>
                        </a:xfrm>
                        <a:prstGeom prst="rect">
                          <a:avLst/>
                        </a:prstGeom>
                        <a:solidFill>
                          <a:srgbClr val="FFFFFF"/>
                        </a:solidFill>
                        <a:ln w="9525">
                          <a:solidFill>
                            <a:srgbClr val="000000"/>
                          </a:solidFill>
                          <a:miter lim="800000"/>
                          <a:headEnd/>
                          <a:tailEnd/>
                        </a:ln>
                      </wps:spPr>
                      <wps:txbx>
                        <w:txbxContent>
                          <w:p w:rsidR="007F1028" w:rsidRPr="00CD255D" w:rsidRDefault="007F1028" w:rsidP="007F1028">
                            <w:pPr>
                              <w:jc w:val="center"/>
                              <w:rPr>
                                <w:sz w:val="20"/>
                                <w:szCs w:val="20"/>
                                <w:lang w:val="id-ID"/>
                              </w:rPr>
                            </w:pPr>
                            <w:r w:rsidRPr="00803D48">
                              <w:rPr>
                                <w:b/>
                                <w:sz w:val="20"/>
                                <w:szCs w:val="20"/>
                              </w:rPr>
                              <w:t>Market Performance</w:t>
                            </w:r>
                            <w:r>
                              <w:rPr>
                                <w:b/>
                                <w:sz w:val="20"/>
                                <w:szCs w:val="20"/>
                                <w:lang w:val="id-ID"/>
                              </w:rPr>
                              <w:t xml:space="preserve"> Media</w:t>
                            </w:r>
                          </w:p>
                          <w:p w:rsidR="007F1028" w:rsidRPr="00803D48" w:rsidRDefault="007F1028" w:rsidP="007F1028">
                            <w:pPr>
                              <w:jc w:val="center"/>
                              <w:rPr>
                                <w:sz w:val="20"/>
                                <w:szCs w:val="20"/>
                              </w:rPr>
                            </w:pPr>
                            <w:r w:rsidRPr="00803D48">
                              <w:rPr>
                                <w:sz w:val="20"/>
                                <w:szCs w:val="20"/>
                              </w:rPr>
                              <w:t>(Production, Efisiensi dan Alokasi, Progress, Equity)</w:t>
                            </w:r>
                          </w:p>
                          <w:p w:rsidR="007F1028" w:rsidRDefault="007F1028">
                            <w:pPr>
                              <w:rPr>
                                <w:lang w:val="id-ID"/>
                              </w:rPr>
                            </w:pPr>
                          </w:p>
                          <w:p w:rsidR="007F1028" w:rsidRPr="007F1028" w:rsidRDefault="007F1028">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0.5pt;margin-top:15.45pt;width:75.7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">
                <v:textbox>
                  <w:txbxContent>
                    <w:p w:rsidR="007F1028" w:rsidRPr="00CD255D" w:rsidRDefault="007F1028" w:rsidP="007F1028">
                      <w:pPr>
                        <w:jc w:val="center"/>
                        <w:rPr>
                          <w:sz w:val="20"/>
                          <w:szCs w:val="20"/>
                          <w:lang w:val="id-ID"/>
                        </w:rPr>
                      </w:pPr>
                      <w:r w:rsidRPr="00803D48">
                        <w:rPr>
                          <w:b/>
                          <w:sz w:val="20"/>
                          <w:szCs w:val="20"/>
                        </w:rPr>
                        <w:t>Market Performance</w:t>
                      </w:r>
                      <w:r>
                        <w:rPr>
                          <w:b/>
                          <w:sz w:val="20"/>
                          <w:szCs w:val="20"/>
                          <w:lang w:val="id-ID"/>
                        </w:rPr>
                        <w:t xml:space="preserve"> Media</w:t>
                      </w:r>
                    </w:p>
                    <w:p w:rsidR="007F1028" w:rsidRPr="00803D48" w:rsidRDefault="007F1028" w:rsidP="007F1028">
                      <w:pPr>
                        <w:jc w:val="center"/>
                        <w:rPr>
                          <w:sz w:val="20"/>
                          <w:szCs w:val="20"/>
                        </w:rPr>
                      </w:pPr>
                      <w:r w:rsidRPr="00803D48">
                        <w:rPr>
                          <w:sz w:val="20"/>
                          <w:szCs w:val="20"/>
                        </w:rPr>
                        <w:t>(Production, Efisiensi dan Alokasi, Progress, Equity)</w:t>
                      </w:r>
                    </w:p>
                    <w:p w:rsidR="007F1028" w:rsidRDefault="007F1028">
                      <w:pPr>
                        <w:rPr>
                          <w:lang w:val="id-ID"/>
                        </w:rPr>
                      </w:pPr>
                    </w:p>
                    <w:p w:rsidR="007F1028" w:rsidRPr="007F1028" w:rsidRDefault="007F1028">
                      <w:pPr>
                        <w:rPr>
                          <w:lang w:val="id-ID"/>
                        </w:rPr>
                      </w:pPr>
                    </w:p>
                  </w:txbxContent>
                </v:textbox>
              </v:rect>
            </w:pict>
          </mc:Fallback>
        </mc:AlternateContent>
      </w:r>
    </w:p>
    <w:p w:rsidR="00A93566" w:rsidRPr="00DF1934" w:rsidRDefault="00A93566" w:rsidP="00DF1934">
      <w:pPr>
        <w:spacing w:line="276" w:lineRule="auto"/>
        <w:ind w:firstLine="709"/>
        <w:rPr>
          <w:b/>
          <w:lang w:val="id-ID"/>
        </w:rPr>
      </w:pPr>
    </w:p>
    <w:p w:rsidR="00A93566" w:rsidRPr="00DF1934" w:rsidRDefault="00A93566" w:rsidP="00DF1934">
      <w:pPr>
        <w:spacing w:line="276" w:lineRule="auto"/>
        <w:rPr>
          <w:b/>
          <w:lang w:val="id-ID"/>
        </w:rPr>
      </w:pPr>
    </w:p>
    <w:p w:rsidR="00AE19C0" w:rsidRPr="00DF1934" w:rsidRDefault="00AE19C0" w:rsidP="00DF1934">
      <w:pPr>
        <w:spacing w:line="276" w:lineRule="auto"/>
        <w:jc w:val="both"/>
        <w:rPr>
          <w:lang w:val="id-ID"/>
        </w:rPr>
      </w:pPr>
    </w:p>
    <w:p w:rsidR="00AE19C0" w:rsidRPr="00DF1934" w:rsidRDefault="00AE19C0" w:rsidP="00DF1934">
      <w:pPr>
        <w:spacing w:line="276" w:lineRule="auto"/>
        <w:ind w:firstLine="709"/>
        <w:jc w:val="both"/>
        <w:rPr>
          <w:lang w:val="id-ID"/>
        </w:rPr>
      </w:pPr>
    </w:p>
    <w:p w:rsidR="007F5B8A" w:rsidRPr="00DF1934" w:rsidRDefault="007F5B8A" w:rsidP="00DF1934">
      <w:pPr>
        <w:spacing w:line="276" w:lineRule="auto"/>
        <w:ind w:firstLine="720"/>
        <w:jc w:val="both"/>
        <w:rPr>
          <w:lang w:val="id-ID"/>
        </w:rPr>
      </w:pPr>
    </w:p>
    <w:p w:rsidR="00270E19" w:rsidRPr="00DF1934" w:rsidRDefault="00270E19" w:rsidP="00DF1934">
      <w:pPr>
        <w:spacing w:line="276" w:lineRule="auto"/>
        <w:jc w:val="center"/>
        <w:rPr>
          <w:b/>
          <w:lang w:val="id-ID"/>
        </w:rPr>
      </w:pPr>
    </w:p>
    <w:p w:rsidR="00270E19" w:rsidRPr="00DF1934" w:rsidRDefault="00270E19" w:rsidP="00DF1934">
      <w:pPr>
        <w:spacing w:line="276" w:lineRule="auto"/>
        <w:jc w:val="center"/>
        <w:rPr>
          <w:b/>
          <w:lang w:val="id-ID"/>
        </w:rPr>
      </w:pPr>
    </w:p>
    <w:p w:rsidR="00270E19" w:rsidRPr="00DF1934" w:rsidRDefault="00270E19" w:rsidP="00DF1934">
      <w:pPr>
        <w:spacing w:line="276" w:lineRule="auto"/>
        <w:jc w:val="center"/>
        <w:rPr>
          <w:b/>
          <w:lang w:val="id-ID"/>
        </w:rPr>
      </w:pPr>
    </w:p>
    <w:p w:rsidR="00E223E1" w:rsidRDefault="00DF1934" w:rsidP="00DF1934">
      <w:pPr>
        <w:spacing w:line="276" w:lineRule="auto"/>
        <w:rPr>
          <w:b/>
        </w:rPr>
      </w:pPr>
      <w:r>
        <w:rPr>
          <w:b/>
        </w:rPr>
        <w:t>Gambar 1</w:t>
      </w:r>
    </w:p>
    <w:p w:rsidR="00DF1934" w:rsidRDefault="00DF1934" w:rsidP="00DF1934">
      <w:pPr>
        <w:spacing w:line="276" w:lineRule="auto"/>
        <w:rPr>
          <w:b/>
        </w:rPr>
      </w:pPr>
      <w:r w:rsidRPr="00DF1934">
        <w:rPr>
          <w:i/>
          <w:iCs/>
        </w:rPr>
        <w:t>Industrial</w:t>
      </w:r>
      <w:r w:rsidRPr="00DF1934">
        <w:t xml:space="preserve"> </w:t>
      </w:r>
      <w:r w:rsidRPr="00DF1934">
        <w:rPr>
          <w:i/>
          <w:iCs/>
        </w:rPr>
        <w:t>Organization Model</w:t>
      </w:r>
    </w:p>
    <w:p w:rsidR="007F1028" w:rsidRPr="00DF1934" w:rsidRDefault="007F1028" w:rsidP="00DF1934">
      <w:pPr>
        <w:spacing w:line="276" w:lineRule="auto"/>
        <w:ind w:right="-72"/>
        <w:rPr>
          <w:b/>
          <w:lang w:val="id-ID"/>
        </w:rPr>
      </w:pPr>
    </w:p>
    <w:p w:rsidR="007F1028" w:rsidRPr="00DF1934" w:rsidRDefault="007F1028" w:rsidP="00DF1934">
      <w:pPr>
        <w:spacing w:line="276" w:lineRule="auto"/>
        <w:ind w:right="-72"/>
        <w:outlineLvl w:val="0"/>
        <w:rPr>
          <w:b/>
          <w:lang w:val="id-ID"/>
        </w:rPr>
      </w:pPr>
      <w:r w:rsidRPr="00DF1934">
        <w:rPr>
          <w:b/>
        </w:rPr>
        <w:t>KERANGKA KONSEPTUAL</w:t>
      </w:r>
    </w:p>
    <w:p w:rsidR="007F1028" w:rsidRPr="00DF1934" w:rsidRDefault="007F1028" w:rsidP="00DF1934">
      <w:pPr>
        <w:spacing w:line="276" w:lineRule="auto"/>
        <w:jc w:val="both"/>
        <w:outlineLvl w:val="0"/>
        <w:rPr>
          <w:b/>
        </w:rPr>
      </w:pPr>
      <w:r w:rsidRPr="00DF1934">
        <w:rPr>
          <w:b/>
        </w:rPr>
        <w:t>Strategi Integrasi</w:t>
      </w:r>
      <w:r w:rsidRPr="00DF1934">
        <w:rPr>
          <w:b/>
          <w:lang w:val="id-ID"/>
        </w:rPr>
        <w:t xml:space="preserve"> </w:t>
      </w:r>
    </w:p>
    <w:p w:rsidR="007F1028" w:rsidRPr="00DF1934" w:rsidRDefault="007B0DAC" w:rsidP="00DF1934">
      <w:pPr>
        <w:spacing w:line="276" w:lineRule="auto"/>
        <w:ind w:firstLine="720"/>
        <w:jc w:val="both"/>
        <w:rPr>
          <w:lang w:val="id-ID"/>
        </w:rPr>
      </w:pPr>
      <w:proofErr w:type="gramStart"/>
      <w:r w:rsidRPr="00DF1934">
        <w:rPr>
          <w:color w:val="000000"/>
        </w:rPr>
        <w:t>Menurut  (</w:t>
      </w:r>
      <w:proofErr w:type="gramEnd"/>
      <w:r w:rsidRPr="00DF1934">
        <w:rPr>
          <w:color w:val="000000"/>
        </w:rPr>
        <w:t>Rangkuti, 2013: 3)</w:t>
      </w:r>
      <w:r w:rsidR="0033561E" w:rsidRPr="00DF1934">
        <w:rPr>
          <w:color w:val="000000"/>
          <w:lang w:val="id-ID"/>
        </w:rPr>
        <w:t xml:space="preserve"> </w:t>
      </w:r>
      <w:r w:rsidRPr="00DF1934">
        <w:rPr>
          <w:color w:val="000000"/>
        </w:rPr>
        <w:t xml:space="preserve">strategi  adalah  alat  untuk  mencapai  tujuan. Dengan kata </w:t>
      </w:r>
      <w:proofErr w:type="gramStart"/>
      <w:r w:rsidRPr="00DF1934">
        <w:rPr>
          <w:color w:val="000000"/>
        </w:rPr>
        <w:t>lain</w:t>
      </w:r>
      <w:proofErr w:type="gramEnd"/>
      <w:r w:rsidRPr="00DF1934">
        <w:rPr>
          <w:color w:val="000000"/>
        </w:rPr>
        <w:t xml:space="preserve">, strategi adalah kegiatan yang terus menerus dilakukan dan memerlukan kompetensi inti untuk mencapainya. </w:t>
      </w:r>
      <w:r w:rsidRPr="00DF1934">
        <w:rPr>
          <w:lang w:val="id-ID"/>
        </w:rPr>
        <w:t xml:space="preserve">Richard L Daft </w:t>
      </w:r>
      <w:r w:rsidR="004A2E3E" w:rsidRPr="00DF1934">
        <w:rPr>
          <w:lang w:val="id-ID"/>
        </w:rPr>
        <w:t>(</w:t>
      </w:r>
      <w:r w:rsidRPr="00DF1934">
        <w:rPr>
          <w:lang w:val="id-ID"/>
        </w:rPr>
        <w:t>dalam Suryana</w:t>
      </w:r>
      <w:r w:rsidR="004A2E3E" w:rsidRPr="00DF1934">
        <w:rPr>
          <w:lang w:val="id-ID"/>
        </w:rPr>
        <w:t xml:space="preserve"> </w:t>
      </w:r>
      <w:r w:rsidRPr="00DF1934">
        <w:rPr>
          <w:lang w:val="id-ID"/>
        </w:rPr>
        <w:t>2011:49) mendefenisikan strategi sebagai rencana tindakan yang menggambarkan alokasi sumber daya dan kegiatan lainnya dalam menghadapi lingkungan dan mencapai tujuan organisasi.</w:t>
      </w:r>
      <w:r w:rsidRPr="00DF1934">
        <w:rPr>
          <w:lang w:val="sv-SE"/>
        </w:rPr>
        <w:t xml:space="preserve"> Dalam membangun strategi yang kukuh hal yang pertama dilakukan adalah  perusahaan harus mampu melihat pasar secara kreatif dan membagi-bagi pasar tersebut ke dalam berbagai segmen.  </w:t>
      </w:r>
    </w:p>
    <w:p w:rsidR="007B0DAC" w:rsidRDefault="007B0DAC" w:rsidP="00DF1934">
      <w:pPr>
        <w:pStyle w:val="ListParagraph"/>
        <w:widowControl w:val="0"/>
        <w:overflowPunct w:val="0"/>
        <w:autoSpaceDE w:val="0"/>
        <w:autoSpaceDN w:val="0"/>
        <w:adjustRightInd w:val="0"/>
        <w:spacing w:line="276" w:lineRule="auto"/>
        <w:ind w:left="0" w:firstLine="720"/>
        <w:jc w:val="both"/>
      </w:pPr>
      <w:r w:rsidRPr="00DF1934">
        <w:rPr>
          <w:color w:val="000000"/>
        </w:rPr>
        <w:t xml:space="preserve">Integrasi pada </w:t>
      </w:r>
      <w:r w:rsidR="004A2E3E" w:rsidRPr="00DF1934">
        <w:rPr>
          <w:color w:val="000000"/>
        </w:rPr>
        <w:t>media menurut</w:t>
      </w:r>
      <w:r w:rsidR="004A2E3E" w:rsidRPr="00DF1934">
        <w:rPr>
          <w:color w:val="000000"/>
          <w:lang w:val="id-ID"/>
        </w:rPr>
        <w:t xml:space="preserve"> </w:t>
      </w:r>
      <w:r w:rsidR="004A2E3E" w:rsidRPr="00DF1934">
        <w:rPr>
          <w:color w:val="000000"/>
        </w:rPr>
        <w:t>Sudibyo</w:t>
      </w:r>
      <w:r w:rsidR="004A2E3E" w:rsidRPr="00DF1934">
        <w:rPr>
          <w:color w:val="000000"/>
          <w:lang w:val="id-ID"/>
        </w:rPr>
        <w:t xml:space="preserve"> (</w:t>
      </w:r>
      <w:r w:rsidRPr="00DF1934">
        <w:rPr>
          <w:color w:val="000000"/>
        </w:rPr>
        <w:t xml:space="preserve">2004:3) dapat terjadi dalam proses vertikal ataupun horizontal. Kedua jenis integrasi ini, lazim terjadi melalui proses mekanisme </w:t>
      </w:r>
      <w:r w:rsidRPr="00DF1934">
        <w:rPr>
          <w:i/>
          <w:color w:val="000000"/>
        </w:rPr>
        <w:t>merger</w:t>
      </w:r>
      <w:r w:rsidRPr="00DF1934">
        <w:rPr>
          <w:color w:val="000000"/>
        </w:rPr>
        <w:t xml:space="preserve"> dan </w:t>
      </w:r>
      <w:r w:rsidRPr="00DF1934">
        <w:rPr>
          <w:i/>
          <w:color w:val="000000"/>
        </w:rPr>
        <w:t>take over.</w:t>
      </w:r>
      <w:r w:rsidRPr="00DF1934">
        <w:rPr>
          <w:color w:val="000000"/>
        </w:rPr>
        <w:t xml:space="preserve"> Integrasi horizontal terjadi ketika suatu kelompok bisnis memperoleh unit tambahan dalam tingkat produksi yang </w:t>
      </w:r>
      <w:proofErr w:type="gramStart"/>
      <w:r w:rsidRPr="00DF1934">
        <w:rPr>
          <w:color w:val="000000"/>
        </w:rPr>
        <w:t>sama</w:t>
      </w:r>
      <w:proofErr w:type="gramEnd"/>
      <w:r w:rsidRPr="00DF1934">
        <w:rPr>
          <w:color w:val="000000"/>
        </w:rPr>
        <w:t xml:space="preserve">, dan memungkinkan perusahaan melakukan konsolidasi dan memperluas kontrol terhadap lini produksi yang sama. </w:t>
      </w:r>
      <w:proofErr w:type="gramStart"/>
      <w:r w:rsidRPr="00DF1934">
        <w:rPr>
          <w:color w:val="000000"/>
        </w:rPr>
        <w:t>Sementara itu, integrasi vertikal adalah terjadi ketika kelompok bisnis melakukan ekpa</w:t>
      </w:r>
      <w:r w:rsidRPr="00DF1934">
        <w:rPr>
          <w:color w:val="000000"/>
          <w:lang w:val="id-ID"/>
        </w:rPr>
        <w:t>n</w:t>
      </w:r>
      <w:r w:rsidRPr="00DF1934">
        <w:rPr>
          <w:color w:val="000000"/>
        </w:rPr>
        <w:t xml:space="preserve">si terhadap kelompok bisnis dengan tahapan produksi yang </w:t>
      </w:r>
      <w:r w:rsidRPr="00DF1934">
        <w:rPr>
          <w:color w:val="000000"/>
        </w:rPr>
        <w:lastRenderedPageBreak/>
        <w:t>berbeda.</w:t>
      </w:r>
      <w:proofErr w:type="gramEnd"/>
      <w:r w:rsidRPr="00DF1934">
        <w:rPr>
          <w:color w:val="000000"/>
        </w:rPr>
        <w:t xml:space="preserve"> Integrasi vertikal memungkinkan satu perusahaan memperluas kontrol terhadap tahapan produksi sehingga pada titik ekstrimnya adalah penguas</w:t>
      </w:r>
      <w:r w:rsidR="004A2E3E" w:rsidRPr="00DF1934">
        <w:rPr>
          <w:color w:val="000000"/>
        </w:rPr>
        <w:t xml:space="preserve">aan proses produksi dari hilir </w:t>
      </w:r>
      <w:r w:rsidR="004A2E3E" w:rsidRPr="00DF1934">
        <w:rPr>
          <w:color w:val="000000"/>
          <w:lang w:val="id-ID"/>
        </w:rPr>
        <w:t>k</w:t>
      </w:r>
      <w:r w:rsidRPr="00DF1934">
        <w:rPr>
          <w:color w:val="000000"/>
        </w:rPr>
        <w:t>e hulu.</w:t>
      </w:r>
      <w:r w:rsidRPr="00DF1934">
        <w:t xml:space="preserve"> </w:t>
      </w:r>
      <w:proofErr w:type="gramStart"/>
      <w:r w:rsidRPr="00DF1934">
        <w:t>Pemusatan media telah memengaruhi hubungan antara beberapa jenis organisasi media dengan satu orang konglomerat di</w:t>
      </w:r>
      <w:r w:rsidRPr="00DF1934">
        <w:rPr>
          <w:lang w:val="id-ID"/>
        </w:rPr>
        <w:t xml:space="preserve"> </w:t>
      </w:r>
      <w:r w:rsidRPr="00DF1934">
        <w:t>dalamnya</w:t>
      </w:r>
      <w:r w:rsidRPr="00DF1934">
        <w:rPr>
          <w:lang w:val="id-ID"/>
        </w:rPr>
        <w:t>.</w:t>
      </w:r>
      <w:proofErr w:type="gramEnd"/>
    </w:p>
    <w:p w:rsidR="00DF1934" w:rsidRPr="00DF1934" w:rsidRDefault="00DF1934" w:rsidP="00DF1934">
      <w:pPr>
        <w:pStyle w:val="ListParagraph"/>
        <w:widowControl w:val="0"/>
        <w:overflowPunct w:val="0"/>
        <w:autoSpaceDE w:val="0"/>
        <w:autoSpaceDN w:val="0"/>
        <w:adjustRightInd w:val="0"/>
        <w:spacing w:line="276" w:lineRule="auto"/>
        <w:ind w:left="0" w:firstLine="720"/>
        <w:jc w:val="both"/>
      </w:pPr>
    </w:p>
    <w:p w:rsidR="007B0DAC" w:rsidRPr="00DF1934" w:rsidRDefault="00F241B3" w:rsidP="00DF1934">
      <w:pPr>
        <w:pStyle w:val="ListParagraph"/>
        <w:widowControl w:val="0"/>
        <w:overflowPunct w:val="0"/>
        <w:autoSpaceDE w:val="0"/>
        <w:autoSpaceDN w:val="0"/>
        <w:adjustRightInd w:val="0"/>
        <w:spacing w:line="276" w:lineRule="auto"/>
        <w:ind w:left="0"/>
        <w:jc w:val="both"/>
        <w:outlineLvl w:val="0"/>
        <w:rPr>
          <w:b/>
          <w:color w:val="000000"/>
          <w:lang w:val="id-ID"/>
        </w:rPr>
      </w:pPr>
      <w:r w:rsidRPr="00DF1934">
        <w:rPr>
          <w:b/>
          <w:color w:val="000000"/>
          <w:lang w:val="id-ID"/>
        </w:rPr>
        <w:t>Efisiensi</w:t>
      </w:r>
    </w:p>
    <w:p w:rsidR="00F241B3" w:rsidRPr="00DF1934" w:rsidRDefault="00F241B3" w:rsidP="00DF1934">
      <w:pPr>
        <w:pStyle w:val="ListParagraph"/>
        <w:widowControl w:val="0"/>
        <w:overflowPunct w:val="0"/>
        <w:autoSpaceDE w:val="0"/>
        <w:autoSpaceDN w:val="0"/>
        <w:adjustRightInd w:val="0"/>
        <w:spacing w:line="276" w:lineRule="auto"/>
        <w:ind w:left="0"/>
        <w:jc w:val="both"/>
        <w:rPr>
          <w:color w:val="000000"/>
          <w:lang w:val="id-ID"/>
        </w:rPr>
      </w:pPr>
      <w:r w:rsidRPr="00DF1934">
        <w:rPr>
          <w:color w:val="000000"/>
          <w:lang w:val="id-ID"/>
        </w:rPr>
        <w:tab/>
      </w:r>
      <w:r w:rsidRPr="00DF1934">
        <w:t>Dalam kajian ekonomi p</w:t>
      </w:r>
      <w:r w:rsidRPr="00DF1934">
        <w:rPr>
          <w:lang w:val="id-ID"/>
        </w:rPr>
        <w:t>o</w:t>
      </w:r>
      <w:r w:rsidRPr="00DF1934">
        <w:t xml:space="preserve">litik media alasan </w:t>
      </w:r>
      <w:proofErr w:type="gramStart"/>
      <w:r w:rsidRPr="00DF1934">
        <w:t>lain</w:t>
      </w:r>
      <w:proofErr w:type="gramEnd"/>
      <w:r w:rsidRPr="00DF1934">
        <w:t xml:space="preserve"> terpusatnya kepemilikan media adalah efisisensi. Kelompok media selain melakukan integrasi horizontal, juga melakukan integrasi vertikal (Eriyanto, 2008</w:t>
      </w:r>
      <w:proofErr w:type="gramStart"/>
      <w:r w:rsidRPr="00DF1934">
        <w:t>,133</w:t>
      </w:r>
      <w:proofErr w:type="gramEnd"/>
      <w:r w:rsidRPr="00DF1934">
        <w:t xml:space="preserve">). </w:t>
      </w:r>
      <w:r w:rsidRPr="00DF1934">
        <w:rPr>
          <w:lang w:val="id-ID"/>
        </w:rPr>
        <w:t>Salah satu upaya yang dilakukan media saat ini adalah dengan pemanfaatan integrasi media untuk dapat melakukan efisiensi yang ber</w:t>
      </w:r>
      <w:r w:rsidRPr="00DF1934">
        <w:t>pengaruh</w:t>
      </w:r>
      <w:r w:rsidRPr="00DF1934">
        <w:rPr>
          <w:lang w:val="id-ID"/>
        </w:rPr>
        <w:t xml:space="preserve"> terhadap daya saing media tersebut dalam persaingan industri media. Efisiensi dapat dilakukan terhadap proses produksi maupun distribusi konten media yang dapat dilakukan dalam waktu yang cepat dan struktur organisasi yang semakin ramping</w:t>
      </w:r>
      <w:r w:rsidRPr="00DF1934">
        <w:rPr>
          <w:color w:val="000000"/>
          <w:lang w:val="id-ID"/>
        </w:rPr>
        <w:t>.</w:t>
      </w:r>
    </w:p>
    <w:p w:rsidR="00F241B3" w:rsidRDefault="00F241B3" w:rsidP="00DF1934">
      <w:pPr>
        <w:pStyle w:val="ListParagraph"/>
        <w:widowControl w:val="0"/>
        <w:overflowPunct w:val="0"/>
        <w:autoSpaceDE w:val="0"/>
        <w:autoSpaceDN w:val="0"/>
        <w:adjustRightInd w:val="0"/>
        <w:spacing w:line="276" w:lineRule="auto"/>
        <w:ind w:left="0" w:firstLine="720"/>
        <w:jc w:val="both"/>
      </w:pPr>
      <w:r w:rsidRPr="00DF1934">
        <w:rPr>
          <w:color w:val="000000"/>
          <w:lang w:val="id-ID"/>
        </w:rPr>
        <w:t xml:space="preserve">Efisiensi </w:t>
      </w:r>
      <w:r w:rsidRPr="00DF1934">
        <w:rPr>
          <w:color w:val="000000"/>
        </w:rPr>
        <w:t xml:space="preserve">produksi </w:t>
      </w:r>
      <w:r w:rsidRPr="00DF1934">
        <w:rPr>
          <w:color w:val="000000"/>
          <w:lang w:val="id-ID"/>
        </w:rPr>
        <w:t>adalah salah satu cara dalam bentuk usaha yang dilakukan dalam menjalankan ssesuatu strategi dengan baik, tepat guna dan waktu, serta meminimalisir biaya untuk menghindari pemborosan</w:t>
      </w:r>
      <w:r w:rsidRPr="00DF1934">
        <w:rPr>
          <w:color w:val="000000"/>
        </w:rPr>
        <w:t xml:space="preserve"> sumber d</w:t>
      </w:r>
      <w:r w:rsidRPr="00DF1934">
        <w:rPr>
          <w:color w:val="000000"/>
          <w:lang w:val="id-ID"/>
        </w:rPr>
        <w:t>a</w:t>
      </w:r>
      <w:r w:rsidRPr="00DF1934">
        <w:rPr>
          <w:color w:val="000000"/>
        </w:rPr>
        <w:t>ya yang digunakan</w:t>
      </w:r>
      <w:r w:rsidRPr="00DF1934">
        <w:rPr>
          <w:color w:val="000000"/>
          <w:lang w:val="id-ID"/>
        </w:rPr>
        <w:t xml:space="preserve">. </w:t>
      </w:r>
      <w:r w:rsidRPr="00DF1934">
        <w:rPr>
          <w:lang w:val="id-ID"/>
        </w:rPr>
        <w:t>E</w:t>
      </w:r>
      <w:r w:rsidR="00650DC2" w:rsidRPr="00DF1934">
        <w:t>fisiensi berka</w:t>
      </w:r>
      <w:r w:rsidR="00650DC2" w:rsidRPr="00DF1934">
        <w:rPr>
          <w:lang w:val="id-ID"/>
        </w:rPr>
        <w:t>it</w:t>
      </w:r>
      <w:r w:rsidRPr="00DF1934">
        <w:t>an dengan masalah biaya seperti fungsi biaya, karakteristik biaya,</w:t>
      </w:r>
      <w:r w:rsidRPr="00DF1934">
        <w:rPr>
          <w:color w:val="000000"/>
          <w:lang w:val="id-ID"/>
        </w:rPr>
        <w:t xml:space="preserve"> </w:t>
      </w:r>
      <w:r w:rsidR="00DF7E11" w:rsidRPr="00DF1934">
        <w:t>dan hal – hal yang berka</w:t>
      </w:r>
      <w:r w:rsidR="00DF7E11" w:rsidRPr="00DF1934">
        <w:rPr>
          <w:lang w:val="id-ID"/>
        </w:rPr>
        <w:t>it</w:t>
      </w:r>
      <w:r w:rsidRPr="00DF1934">
        <w:t>an dengan biaya.</w:t>
      </w:r>
    </w:p>
    <w:p w:rsidR="00DF1934" w:rsidRPr="00DF1934" w:rsidRDefault="00DF1934" w:rsidP="00DF1934">
      <w:pPr>
        <w:pStyle w:val="ListParagraph"/>
        <w:widowControl w:val="0"/>
        <w:overflowPunct w:val="0"/>
        <w:autoSpaceDE w:val="0"/>
        <w:autoSpaceDN w:val="0"/>
        <w:adjustRightInd w:val="0"/>
        <w:spacing w:line="276" w:lineRule="auto"/>
        <w:ind w:left="0" w:firstLine="720"/>
        <w:jc w:val="both"/>
        <w:rPr>
          <w:lang w:val="id-ID"/>
        </w:rPr>
      </w:pPr>
    </w:p>
    <w:p w:rsidR="00F241B3" w:rsidRPr="00DF1934" w:rsidRDefault="00F241B3" w:rsidP="00DF1934">
      <w:pPr>
        <w:pStyle w:val="ListParagraph"/>
        <w:widowControl w:val="0"/>
        <w:overflowPunct w:val="0"/>
        <w:autoSpaceDE w:val="0"/>
        <w:autoSpaceDN w:val="0"/>
        <w:adjustRightInd w:val="0"/>
        <w:spacing w:line="276" w:lineRule="auto"/>
        <w:ind w:left="0"/>
        <w:jc w:val="both"/>
        <w:outlineLvl w:val="0"/>
        <w:rPr>
          <w:b/>
          <w:color w:val="000000"/>
          <w:lang w:val="id-ID"/>
        </w:rPr>
      </w:pPr>
      <w:r w:rsidRPr="00DF1934">
        <w:rPr>
          <w:b/>
          <w:color w:val="000000"/>
          <w:lang w:val="id-ID"/>
        </w:rPr>
        <w:t>Kompetisi Media</w:t>
      </w:r>
    </w:p>
    <w:p w:rsidR="00F241B3" w:rsidRPr="00DF1934" w:rsidRDefault="00F241B3" w:rsidP="00DF1934">
      <w:pPr>
        <w:pStyle w:val="ListParagraph"/>
        <w:widowControl w:val="0"/>
        <w:overflowPunct w:val="0"/>
        <w:autoSpaceDE w:val="0"/>
        <w:autoSpaceDN w:val="0"/>
        <w:adjustRightInd w:val="0"/>
        <w:spacing w:line="276" w:lineRule="auto"/>
        <w:ind w:left="0"/>
        <w:jc w:val="both"/>
        <w:rPr>
          <w:lang w:val="id-ID" w:eastAsia="id-ID"/>
        </w:rPr>
      </w:pPr>
      <w:r w:rsidRPr="00DF1934">
        <w:rPr>
          <w:b/>
          <w:color w:val="000000"/>
          <w:lang w:val="id-ID"/>
        </w:rPr>
        <w:tab/>
      </w:r>
      <w:r w:rsidRPr="00DF1934">
        <w:rPr>
          <w:lang w:val="id-ID" w:eastAsia="id-ID"/>
        </w:rPr>
        <w:t>Mencermati kompetisi media massa dapat dikaji</w:t>
      </w:r>
      <w:r w:rsidRPr="00DF1934">
        <w:rPr>
          <w:lang w:eastAsia="id-ID"/>
        </w:rPr>
        <w:t xml:space="preserve"> </w:t>
      </w:r>
      <w:r w:rsidRPr="00DF1934">
        <w:rPr>
          <w:lang w:val="id-ID" w:eastAsia="id-ID"/>
        </w:rPr>
        <w:t>dengan teori Niche (Niche dapat diartikan sebagai</w:t>
      </w:r>
      <w:r w:rsidRPr="00DF1934">
        <w:rPr>
          <w:lang w:eastAsia="id-ID"/>
        </w:rPr>
        <w:t xml:space="preserve"> </w:t>
      </w:r>
      <w:r w:rsidRPr="00DF1934">
        <w:rPr>
          <w:lang w:val="id-ID" w:eastAsia="id-ID"/>
        </w:rPr>
        <w:t>celung atau ruang kehidupan). Teori Niche bertitik tolak dari pandangan ekologis dalam melihat</w:t>
      </w:r>
      <w:r w:rsidRPr="00DF1934">
        <w:rPr>
          <w:lang w:eastAsia="id-ID"/>
        </w:rPr>
        <w:t xml:space="preserve"> </w:t>
      </w:r>
      <w:r w:rsidRPr="00DF1934">
        <w:rPr>
          <w:lang w:val="id-ID" w:eastAsia="id-ID"/>
        </w:rPr>
        <w:t>persaingan antar media. Ibaratnya proses kompetisi</w:t>
      </w:r>
      <w:r w:rsidRPr="00DF1934">
        <w:rPr>
          <w:lang w:eastAsia="id-ID"/>
        </w:rPr>
        <w:t xml:space="preserve"> </w:t>
      </w:r>
      <w:r w:rsidRPr="00DF1934">
        <w:rPr>
          <w:lang w:val="id-ID" w:eastAsia="id-ID"/>
        </w:rPr>
        <w:t>antar</w:t>
      </w:r>
      <w:r w:rsidRPr="00DF1934">
        <w:rPr>
          <w:lang w:eastAsia="id-ID"/>
        </w:rPr>
        <w:t xml:space="preserve"> </w:t>
      </w:r>
      <w:r w:rsidRPr="00DF1934">
        <w:rPr>
          <w:lang w:val="id-ID" w:eastAsia="id-ID"/>
        </w:rPr>
        <w:t xml:space="preserve">industri media ini sebagai proses ekologis </w:t>
      </w:r>
      <w:r w:rsidRPr="00DF1934">
        <w:rPr>
          <w:lang w:eastAsia="id-ID"/>
        </w:rPr>
        <w:t xml:space="preserve">atau </w:t>
      </w:r>
      <w:r w:rsidRPr="00DF1934">
        <w:rPr>
          <w:i/>
          <w:lang w:val="id-ID" w:eastAsia="id-ID"/>
        </w:rPr>
        <w:t>bioecology /humanecology</w:t>
      </w:r>
      <w:r w:rsidRPr="00DF1934">
        <w:rPr>
          <w:lang w:val="id-ID" w:eastAsia="id-ID"/>
        </w:rPr>
        <w:t xml:space="preserve"> yang melihat kemampuan media untuk memberikan kompetensi pada jalur distribusi produk di pasar penyiaran, dan </w:t>
      </w:r>
      <w:r w:rsidRPr="00DF1934">
        <w:rPr>
          <w:i/>
          <w:lang w:val="id-ID" w:eastAsia="id-ID"/>
        </w:rPr>
        <w:t>progressnya</w:t>
      </w:r>
      <w:r w:rsidRPr="00DF1934">
        <w:rPr>
          <w:lang w:val="id-ID" w:eastAsia="id-ID"/>
        </w:rPr>
        <w:t>.</w:t>
      </w:r>
      <w:r w:rsidRPr="00DF1934">
        <w:rPr>
          <w:i/>
          <w:lang w:eastAsia="id-ID"/>
        </w:rPr>
        <w:t xml:space="preserve"> </w:t>
      </w:r>
      <w:r w:rsidRPr="00DF1934">
        <w:rPr>
          <w:lang w:val="id-ID" w:eastAsia="id-ID"/>
        </w:rPr>
        <w:t>(Kartini</w:t>
      </w:r>
      <w:r w:rsidRPr="00DF1934">
        <w:rPr>
          <w:lang w:eastAsia="id-ID"/>
        </w:rPr>
        <w:t xml:space="preserve">, </w:t>
      </w:r>
      <w:r w:rsidRPr="00DF1934">
        <w:rPr>
          <w:lang w:val="id-ID" w:eastAsia="id-ID"/>
        </w:rPr>
        <w:t>19</w:t>
      </w:r>
      <w:r w:rsidRPr="00DF1934">
        <w:rPr>
          <w:lang w:eastAsia="id-ID"/>
        </w:rPr>
        <w:t>96</w:t>
      </w:r>
      <w:r w:rsidRPr="00DF1934">
        <w:rPr>
          <w:lang w:val="id-ID" w:eastAsia="id-ID"/>
        </w:rPr>
        <w:t>:107).</w:t>
      </w:r>
    </w:p>
    <w:p w:rsidR="00F241B3" w:rsidRPr="00DF1934" w:rsidRDefault="00F241B3" w:rsidP="00DF1934">
      <w:pPr>
        <w:pStyle w:val="ListParagraph"/>
        <w:widowControl w:val="0"/>
        <w:overflowPunct w:val="0"/>
        <w:autoSpaceDE w:val="0"/>
        <w:autoSpaceDN w:val="0"/>
        <w:adjustRightInd w:val="0"/>
        <w:spacing w:line="276" w:lineRule="auto"/>
        <w:ind w:left="0" w:firstLine="720"/>
        <w:jc w:val="both"/>
        <w:rPr>
          <w:lang w:val="id-ID" w:eastAsia="id-ID"/>
        </w:rPr>
      </w:pPr>
      <w:r w:rsidRPr="00DF1934">
        <w:rPr>
          <w:lang w:val="id-ID" w:eastAsia="id-ID"/>
        </w:rPr>
        <w:t>Lazimnya, kompetisi antar media mulai terlihat pada saat munculnya media baru karena saat itu kompetisi memperebutkan khalayak</w:t>
      </w:r>
      <w:r w:rsidRPr="00DF1934">
        <w:rPr>
          <w:lang w:eastAsia="id-ID"/>
        </w:rPr>
        <w:t>.</w:t>
      </w:r>
      <w:r w:rsidRPr="00DF1934">
        <w:rPr>
          <w:lang w:val="id-ID" w:eastAsia="id-ID"/>
        </w:rPr>
        <w:t xml:space="preserve"> Persoalan paling penting dalam kompetisi media adalah melihat </w:t>
      </w:r>
      <w:r w:rsidRPr="00DF1934">
        <w:rPr>
          <w:i/>
          <w:lang w:val="id-ID" w:eastAsia="id-ID"/>
        </w:rPr>
        <w:t>equity</w:t>
      </w:r>
      <w:r w:rsidRPr="00DF1934">
        <w:rPr>
          <w:lang w:val="id-ID" w:eastAsia="id-ID"/>
        </w:rPr>
        <w:t xml:space="preserve"> (kemampuan bersaing dalam distribusi produk), dan progres yang berjalan.</w:t>
      </w:r>
    </w:p>
    <w:p w:rsidR="00F241B3" w:rsidRDefault="00F241B3" w:rsidP="00DF1934">
      <w:pPr>
        <w:pStyle w:val="ListParagraph"/>
        <w:widowControl w:val="0"/>
        <w:overflowPunct w:val="0"/>
        <w:autoSpaceDE w:val="0"/>
        <w:autoSpaceDN w:val="0"/>
        <w:adjustRightInd w:val="0"/>
        <w:spacing w:line="276" w:lineRule="auto"/>
        <w:ind w:left="0" w:firstLine="720"/>
        <w:jc w:val="both"/>
        <w:rPr>
          <w:lang w:eastAsia="id-ID"/>
        </w:rPr>
      </w:pPr>
      <w:r w:rsidRPr="00DF1934">
        <w:rPr>
          <w:lang w:val="id-ID" w:eastAsia="id-ID"/>
        </w:rPr>
        <w:t>Melihat lebih jauh kompetisi antar media, John</w:t>
      </w:r>
      <w:r w:rsidRPr="00DF1934">
        <w:rPr>
          <w:lang w:eastAsia="id-ID"/>
        </w:rPr>
        <w:t xml:space="preserve"> </w:t>
      </w:r>
      <w:r w:rsidRPr="00DF1934">
        <w:rPr>
          <w:lang w:val="id-ID" w:eastAsia="id-ID"/>
        </w:rPr>
        <w:t xml:space="preserve">Dimmick dan Erick Rothenbuhler menggunakan pendekatan kompetisi </w:t>
      </w:r>
      <w:r w:rsidRPr="00DF1934">
        <w:rPr>
          <w:lang w:eastAsia="id-ID"/>
        </w:rPr>
        <w:t xml:space="preserve">media </w:t>
      </w:r>
      <w:r w:rsidRPr="00DF1934">
        <w:rPr>
          <w:lang w:val="id-ID" w:eastAsia="id-ID"/>
        </w:rPr>
        <w:t xml:space="preserve">untuk mempertahankan kehidupannya dengan selalu berusaha mendapatkan sumber penunjang yang cukup. Sedangkan kenyataannya, sumber penunjang tersebut jumlahnya terbatas dan diperebutkan oleh media yang terus bertambah jumlahnya. Adapun sumber penunjang media adalah: </w:t>
      </w:r>
      <w:r w:rsidRPr="00DF1934">
        <w:rPr>
          <w:i/>
          <w:lang w:val="id-ID" w:eastAsia="id-ID"/>
        </w:rPr>
        <w:t>Capital</w:t>
      </w:r>
      <w:r w:rsidRPr="00DF1934">
        <w:rPr>
          <w:lang w:eastAsia="id-ID"/>
        </w:rPr>
        <w:t xml:space="preserve"> </w:t>
      </w:r>
      <w:r w:rsidRPr="00DF1934">
        <w:rPr>
          <w:lang w:val="id-ID" w:eastAsia="id-ID"/>
        </w:rPr>
        <w:t>(pemasukan</w:t>
      </w:r>
      <w:r w:rsidRPr="00DF1934">
        <w:rPr>
          <w:lang w:eastAsia="id-ID"/>
        </w:rPr>
        <w:t xml:space="preserve"> </w:t>
      </w:r>
      <w:r w:rsidRPr="00DF1934">
        <w:rPr>
          <w:lang w:val="id-ID" w:eastAsia="id-ID"/>
        </w:rPr>
        <w:t>iklan, omzet,</w:t>
      </w:r>
      <w:r w:rsidRPr="00DF1934">
        <w:rPr>
          <w:lang w:eastAsia="id-ID"/>
        </w:rPr>
        <w:t xml:space="preserve"> </w:t>
      </w:r>
      <w:r w:rsidRPr="00DF1934">
        <w:rPr>
          <w:lang w:val="id-ID" w:eastAsia="id-ID"/>
        </w:rPr>
        <w:t xml:space="preserve">sirkulasi), </w:t>
      </w:r>
      <w:r w:rsidRPr="00DF1934">
        <w:rPr>
          <w:i/>
          <w:lang w:val="id-ID" w:eastAsia="id-ID"/>
        </w:rPr>
        <w:t>content</w:t>
      </w:r>
      <w:r w:rsidRPr="00DF1934">
        <w:rPr>
          <w:lang w:eastAsia="id-ID"/>
        </w:rPr>
        <w:t xml:space="preserve"> </w:t>
      </w:r>
      <w:r w:rsidRPr="00DF1934">
        <w:rPr>
          <w:lang w:val="id-ID" w:eastAsia="id-ID"/>
        </w:rPr>
        <w:t xml:space="preserve">(isi), </w:t>
      </w:r>
      <w:r w:rsidRPr="00DF1934">
        <w:rPr>
          <w:i/>
          <w:lang w:val="id-ID" w:eastAsia="id-ID"/>
        </w:rPr>
        <w:t>audience</w:t>
      </w:r>
      <w:r w:rsidRPr="00DF1934">
        <w:rPr>
          <w:i/>
          <w:lang w:eastAsia="id-ID"/>
        </w:rPr>
        <w:t xml:space="preserve"> </w:t>
      </w:r>
      <w:r w:rsidRPr="00DF1934">
        <w:rPr>
          <w:lang w:val="id-ID" w:eastAsia="id-ID"/>
        </w:rPr>
        <w:t>(khalayak sasaran)</w:t>
      </w:r>
      <w:r w:rsidRPr="00DF1934">
        <w:rPr>
          <w:lang w:eastAsia="id-ID"/>
        </w:rPr>
        <w:t>.</w:t>
      </w:r>
    </w:p>
    <w:p w:rsidR="00DF1934" w:rsidRPr="00DF1934" w:rsidRDefault="00DF1934" w:rsidP="00DF1934">
      <w:pPr>
        <w:pStyle w:val="ListParagraph"/>
        <w:widowControl w:val="0"/>
        <w:overflowPunct w:val="0"/>
        <w:autoSpaceDE w:val="0"/>
        <w:autoSpaceDN w:val="0"/>
        <w:adjustRightInd w:val="0"/>
        <w:spacing w:line="276" w:lineRule="auto"/>
        <w:ind w:left="0" w:firstLine="720"/>
        <w:jc w:val="both"/>
        <w:rPr>
          <w:lang w:val="id-ID" w:eastAsia="id-ID"/>
        </w:rPr>
      </w:pPr>
    </w:p>
    <w:p w:rsidR="00F241B3" w:rsidRPr="00DF1934" w:rsidRDefault="00F241B3" w:rsidP="00DF1934">
      <w:pPr>
        <w:pStyle w:val="ListParagraph"/>
        <w:widowControl w:val="0"/>
        <w:overflowPunct w:val="0"/>
        <w:autoSpaceDE w:val="0"/>
        <w:autoSpaceDN w:val="0"/>
        <w:adjustRightInd w:val="0"/>
        <w:spacing w:line="276" w:lineRule="auto"/>
        <w:ind w:left="0"/>
        <w:jc w:val="both"/>
        <w:outlineLvl w:val="0"/>
        <w:rPr>
          <w:b/>
          <w:lang w:val="id-ID" w:eastAsia="id-ID"/>
        </w:rPr>
      </w:pPr>
      <w:r w:rsidRPr="00DF1934">
        <w:rPr>
          <w:b/>
          <w:lang w:val="id-ID" w:eastAsia="id-ID"/>
        </w:rPr>
        <w:t>Pasar Industri Media</w:t>
      </w:r>
    </w:p>
    <w:p w:rsidR="00F241B3" w:rsidRPr="00DF1934" w:rsidRDefault="00F241B3" w:rsidP="00DF1934">
      <w:pPr>
        <w:pStyle w:val="ListParagraph"/>
        <w:widowControl w:val="0"/>
        <w:overflowPunct w:val="0"/>
        <w:autoSpaceDE w:val="0"/>
        <w:autoSpaceDN w:val="0"/>
        <w:adjustRightInd w:val="0"/>
        <w:spacing w:line="276" w:lineRule="auto"/>
        <w:ind w:left="0"/>
        <w:jc w:val="both"/>
        <w:rPr>
          <w:lang w:val="id-ID" w:eastAsia="id-ID"/>
        </w:rPr>
      </w:pPr>
      <w:r w:rsidRPr="00DF1934">
        <w:rPr>
          <w:b/>
          <w:lang w:val="id-ID" w:eastAsia="id-ID"/>
        </w:rPr>
        <w:tab/>
      </w:r>
      <w:r w:rsidRPr="00DF1934">
        <w:rPr>
          <w:lang w:eastAsia="id-ID"/>
        </w:rPr>
        <w:t xml:space="preserve">Dalam teori pasar dan kepemilikan media, (Baker, 2004:7) menjelaskan bahwa </w:t>
      </w:r>
      <w:r w:rsidRPr="00DF1934">
        <w:rPr>
          <w:i/>
          <w:lang w:eastAsia="id-ID"/>
        </w:rPr>
        <w:t>“market competition creates an incentive for a market enterprise (e.g. capital holder) to gain power in relation to other resource owners (e.g. labor or other competitors) as much as it creates an incentive to produce goods efficiently”.</w:t>
      </w:r>
      <w:r w:rsidRPr="00DF1934">
        <w:rPr>
          <w:lang w:eastAsia="id-ID"/>
        </w:rPr>
        <w:t xml:space="preserve"> Dengan kata </w:t>
      </w:r>
      <w:proofErr w:type="gramStart"/>
      <w:r w:rsidRPr="00DF1934">
        <w:rPr>
          <w:lang w:eastAsia="id-ID"/>
        </w:rPr>
        <w:t>lain</w:t>
      </w:r>
      <w:proofErr w:type="gramEnd"/>
      <w:r w:rsidRPr="00DF1934">
        <w:rPr>
          <w:lang w:eastAsia="id-ID"/>
        </w:rPr>
        <w:t xml:space="preserve"> kompetisi pasar telah mencipt</w:t>
      </w:r>
      <w:r w:rsidRPr="00DF1934">
        <w:rPr>
          <w:lang w:val="id-ID" w:eastAsia="id-ID"/>
        </w:rPr>
        <w:t>a</w:t>
      </w:r>
      <w:r w:rsidRPr="00DF1934">
        <w:rPr>
          <w:lang w:eastAsia="id-ID"/>
        </w:rPr>
        <w:t xml:space="preserve">kan insentif bagi pemilik modal untuk mendapatkan kekuasaaan yang berhubungan dengan sumberdaya pemiliknya. </w:t>
      </w:r>
      <w:proofErr w:type="gramStart"/>
      <w:r w:rsidRPr="00DF1934">
        <w:rPr>
          <w:lang w:eastAsia="id-ID"/>
        </w:rPr>
        <w:t>Kompetisi pasar ini sekaligus menciptakan produksi barang/produk media secara efisien.</w:t>
      </w:r>
      <w:proofErr w:type="gramEnd"/>
    </w:p>
    <w:p w:rsidR="00150759" w:rsidRDefault="00150759" w:rsidP="00DF1934">
      <w:pPr>
        <w:spacing w:line="276" w:lineRule="auto"/>
        <w:ind w:firstLine="720"/>
        <w:jc w:val="both"/>
        <w:rPr>
          <w:rStyle w:val="Emphasis"/>
        </w:rPr>
      </w:pPr>
      <w:r w:rsidRPr="00DF1934">
        <w:t>Albarran</w:t>
      </w:r>
      <w:r w:rsidRPr="00DF1934">
        <w:rPr>
          <w:lang w:val="id-ID"/>
        </w:rPr>
        <w:t xml:space="preserve"> (</w:t>
      </w:r>
      <w:r w:rsidRPr="00DF1934">
        <w:t>1996</w:t>
      </w:r>
      <w:r w:rsidRPr="00DF1934">
        <w:rPr>
          <w:lang w:val="id-ID"/>
        </w:rPr>
        <w:t>:98</w:t>
      </w:r>
      <w:r w:rsidRPr="00DF1934">
        <w:t>)</w:t>
      </w:r>
      <w:proofErr w:type="gramStart"/>
      <w:r w:rsidRPr="00DF1934">
        <w:t> </w:t>
      </w:r>
      <w:r w:rsidRPr="00DF1934">
        <w:rPr>
          <w:lang w:val="id-ID"/>
        </w:rPr>
        <w:t xml:space="preserve"> </w:t>
      </w:r>
      <w:r w:rsidRPr="00DF1934">
        <w:t>mengemukakan</w:t>
      </w:r>
      <w:proofErr w:type="gramEnd"/>
      <w:r w:rsidRPr="00DF1934">
        <w:t xml:space="preserve"> </w:t>
      </w:r>
      <w:r w:rsidRPr="00DF1934">
        <w:rPr>
          <w:lang w:val="id-ID"/>
        </w:rPr>
        <w:t>tiga</w:t>
      </w:r>
      <w:r w:rsidRPr="00DF1934">
        <w:t xml:space="preserve"> kerangka analisis yang dapat menjelaskan berbagai sisi kerja bisnis media. Ketiga kerangka tersebut sekaligus merupakan indikator yang cukup relevan untuk menilai karakteristik industri media karena menyajikan informasi pokok terkait dengan </w:t>
      </w:r>
      <w:r w:rsidRPr="00DF1934">
        <w:lastRenderedPageBreak/>
        <w:t xml:space="preserve">keunikan operasi bisnis media </w:t>
      </w:r>
      <w:proofErr w:type="gramStart"/>
      <w:r w:rsidRPr="00DF1934">
        <w:t>massa</w:t>
      </w:r>
      <w:proofErr w:type="gramEnd"/>
      <w:r w:rsidRPr="00DF1934">
        <w:t xml:space="preserve">. </w:t>
      </w:r>
      <w:proofErr w:type="gramStart"/>
      <w:r w:rsidRPr="00DF1934">
        <w:t xml:space="preserve">Ketiga kerangka analisis yang dimaksud meliputi struktur ekonomi </w:t>
      </w:r>
      <w:r w:rsidRPr="00DF1934">
        <w:rPr>
          <w:rStyle w:val="Emphasis"/>
        </w:rPr>
        <w:t>(structure),</w:t>
      </w:r>
      <w:r w:rsidRPr="00DF1934">
        <w:t xml:space="preserve"> operasionalisasi perusahaan </w:t>
      </w:r>
      <w:r w:rsidRPr="00DF1934">
        <w:rPr>
          <w:rStyle w:val="Emphasis"/>
        </w:rPr>
        <w:t xml:space="preserve">(conduct), </w:t>
      </w:r>
      <w:r w:rsidRPr="00DF1934">
        <w:t xml:space="preserve">dan kinerja perusahaan </w:t>
      </w:r>
      <w:r w:rsidRPr="00DF1934">
        <w:rPr>
          <w:rStyle w:val="Emphasis"/>
        </w:rPr>
        <w:t>(performance).</w:t>
      </w:r>
      <w:proofErr w:type="gramEnd"/>
    </w:p>
    <w:p w:rsidR="00DF1934" w:rsidRPr="00B802F6" w:rsidRDefault="00DF1934" w:rsidP="00B802F6">
      <w:pPr>
        <w:spacing w:line="276" w:lineRule="auto"/>
        <w:jc w:val="both"/>
        <w:rPr>
          <w:rStyle w:val="Emphasis"/>
        </w:rPr>
      </w:pPr>
    </w:p>
    <w:p w:rsidR="00150759" w:rsidRPr="00DF1934" w:rsidRDefault="00150759" w:rsidP="00DF1934">
      <w:pPr>
        <w:pStyle w:val="ListParagraph"/>
        <w:spacing w:line="276" w:lineRule="auto"/>
        <w:ind w:left="0"/>
        <w:jc w:val="both"/>
        <w:outlineLvl w:val="0"/>
        <w:rPr>
          <w:b/>
          <w:lang w:val="id-ID"/>
        </w:rPr>
      </w:pPr>
      <w:r w:rsidRPr="00DF1934">
        <w:rPr>
          <w:b/>
        </w:rPr>
        <w:t xml:space="preserve">Industri Bisnis </w:t>
      </w:r>
      <w:r w:rsidRPr="00DF1934">
        <w:rPr>
          <w:b/>
          <w:lang w:val="id-ID"/>
        </w:rPr>
        <w:t xml:space="preserve">Media Penyiaran </w:t>
      </w:r>
    </w:p>
    <w:p w:rsidR="00150759" w:rsidRPr="00DF1934" w:rsidRDefault="00150759" w:rsidP="00DF1934">
      <w:pPr>
        <w:spacing w:line="276" w:lineRule="auto"/>
        <w:ind w:firstLine="709"/>
        <w:jc w:val="both"/>
        <w:rPr>
          <w:lang w:val="id-ID"/>
        </w:rPr>
      </w:pPr>
      <w:r w:rsidRPr="00DF1934">
        <w:rPr>
          <w:lang w:val="id-ID"/>
        </w:rPr>
        <w:t xml:space="preserve">Institusi bisnis media massa penyiaran terdiri dari perusahaan media </w:t>
      </w:r>
      <w:r w:rsidRPr="00DF1934">
        <w:rPr>
          <w:i/>
          <w:lang w:val="id-ID"/>
        </w:rPr>
        <w:t>(media firm)</w:t>
      </w:r>
      <w:r w:rsidRPr="00DF1934">
        <w:rPr>
          <w:lang w:val="id-ID"/>
        </w:rPr>
        <w:t xml:space="preserve"> dan industri media. Rusadi (2015:39) mengatakan sebagai institusi bisnis media massa penyiaran melakukan proses ekonomi yaitu melakukan transaksi di pasar media, tarik menarik antara volume kualitas</w:t>
      </w:r>
      <w:r w:rsidRPr="00DF1934">
        <w:rPr>
          <w:i/>
          <w:lang w:val="id-ID"/>
        </w:rPr>
        <w:t xml:space="preserve"> supply demand</w:t>
      </w:r>
      <w:r w:rsidRPr="00DF1934">
        <w:rPr>
          <w:lang w:val="id-ID"/>
        </w:rPr>
        <w:t xml:space="preserve"> menja</w:t>
      </w:r>
      <w:r w:rsidR="00D90DC9" w:rsidRPr="00DF1934">
        <w:rPr>
          <w:lang w:val="id-ID"/>
        </w:rPr>
        <w:t xml:space="preserve">di inti </w:t>
      </w:r>
      <w:r w:rsidRPr="00DF1934">
        <w:rPr>
          <w:lang w:val="id-ID"/>
        </w:rPr>
        <w:t>bisnis industri media sebagaimana komoditas lain</w:t>
      </w:r>
      <w:r w:rsidRPr="00DF1934">
        <w:t>.</w:t>
      </w:r>
    </w:p>
    <w:p w:rsidR="00150759" w:rsidRPr="00DF1934" w:rsidRDefault="00150759" w:rsidP="00DF1934">
      <w:pPr>
        <w:spacing w:line="276" w:lineRule="auto"/>
        <w:ind w:firstLine="709"/>
        <w:jc w:val="both"/>
        <w:rPr>
          <w:i/>
          <w:lang w:val="id-ID"/>
        </w:rPr>
      </w:pPr>
      <w:r w:rsidRPr="00DF1934">
        <w:rPr>
          <w:lang w:val="id-ID"/>
        </w:rPr>
        <w:t>Murdoch dan</w:t>
      </w:r>
      <w:r w:rsidRPr="00DF1934">
        <w:t xml:space="preserve"> </w:t>
      </w:r>
      <w:r w:rsidRPr="00DF1934">
        <w:rPr>
          <w:lang w:val="id-ID"/>
        </w:rPr>
        <w:t>Golding (2000:71):</w:t>
      </w:r>
      <w:r w:rsidRPr="00DF1934">
        <w:t xml:space="preserve"> </w:t>
      </w:r>
      <w:r w:rsidRPr="00DF1934">
        <w:rPr>
          <w:i/>
          <w:lang w:val="id-ID"/>
        </w:rPr>
        <w:t>media as political and economic vehicle, tend to be controlled by conglomerates and media barons who are becoming fewer in number but though aquisition, controlled th</w:t>
      </w:r>
      <w:r w:rsidRPr="00DF1934">
        <w:rPr>
          <w:i/>
        </w:rPr>
        <w:t>e</w:t>
      </w:r>
      <w:r w:rsidRPr="00DF1934">
        <w:rPr>
          <w:i/>
          <w:lang w:val="id-ID"/>
        </w:rPr>
        <w:t xml:space="preserve"> larger mass media and communication. </w:t>
      </w:r>
    </w:p>
    <w:p w:rsidR="006D70DB" w:rsidRPr="00DF1934" w:rsidRDefault="006D70DB" w:rsidP="00DF1934">
      <w:pPr>
        <w:spacing w:line="276" w:lineRule="auto"/>
        <w:ind w:firstLine="709"/>
        <w:jc w:val="both"/>
        <w:rPr>
          <w:lang w:val="id-ID"/>
        </w:rPr>
      </w:pPr>
      <w:proofErr w:type="gramStart"/>
      <w:r w:rsidRPr="00DF1934">
        <w:t xml:space="preserve">Konsentrasi kepemilikan </w:t>
      </w:r>
      <w:r w:rsidRPr="00DF1934">
        <w:rPr>
          <w:rStyle w:val="g0u3vc9"/>
        </w:rPr>
        <w:t>media</w:t>
      </w:r>
      <w:r w:rsidRPr="00DF1934">
        <w:t xml:space="preserve"> mengacu pada pandangan bahwa mayoritas media besar memiliki sejumlah kecil pemilik (owner) perusahaan secara proporsional melalui sistem konglomerasi dalam korporasi</w:t>
      </w:r>
      <w:r w:rsidRPr="00DF1934">
        <w:rPr>
          <w:lang w:val="id-ID"/>
        </w:rPr>
        <w:t xml:space="preserve"> (</w:t>
      </w:r>
      <w:r w:rsidRPr="00DF1934">
        <w:t>Ningtyas</w:t>
      </w:r>
      <w:r w:rsidRPr="00DF1934">
        <w:rPr>
          <w:lang w:val="id-ID"/>
        </w:rPr>
        <w:t xml:space="preserve">, </w:t>
      </w:r>
      <w:r w:rsidRPr="00DF1934">
        <w:t>2010:40)</w:t>
      </w:r>
      <w:r w:rsidRPr="00DF1934">
        <w:rPr>
          <w:lang w:val="id-ID"/>
        </w:rPr>
        <w:t>.</w:t>
      </w:r>
      <w:proofErr w:type="gramEnd"/>
      <w:r w:rsidRPr="00DF1934">
        <w:rPr>
          <w:lang w:val="id-ID"/>
        </w:rPr>
        <w:t xml:space="preserve"> </w:t>
      </w:r>
      <w:proofErr w:type="gramStart"/>
      <w:r w:rsidRPr="00DF1934">
        <w:t>Bahkan konsentrasi media ini menjadi sangat sulit dan tidak bisa dihindarkan karena dengan penyatuan kepemilikan media itu dapat menjadikan operasional industri lebih efisien.</w:t>
      </w:r>
      <w:proofErr w:type="gramEnd"/>
    </w:p>
    <w:p w:rsidR="006D70DB" w:rsidRPr="00DF1934" w:rsidRDefault="006D70DB" w:rsidP="00DF1934">
      <w:pPr>
        <w:spacing w:line="276" w:lineRule="auto"/>
        <w:ind w:firstLine="709"/>
        <w:jc w:val="both"/>
        <w:rPr>
          <w:rStyle w:val="Emphasis"/>
          <w:i w:val="0"/>
          <w:lang w:val="id-ID"/>
        </w:rPr>
      </w:pPr>
    </w:p>
    <w:p w:rsidR="006D70DB" w:rsidRPr="00DF1934" w:rsidRDefault="006D70DB" w:rsidP="00DF1934">
      <w:pPr>
        <w:spacing w:line="276" w:lineRule="auto"/>
        <w:jc w:val="both"/>
        <w:outlineLvl w:val="0"/>
        <w:rPr>
          <w:rStyle w:val="Emphasis"/>
          <w:b/>
          <w:i w:val="0"/>
          <w:lang w:val="id-ID"/>
        </w:rPr>
      </w:pPr>
      <w:r w:rsidRPr="00DF1934">
        <w:rPr>
          <w:rStyle w:val="Emphasis"/>
          <w:b/>
          <w:i w:val="0"/>
          <w:lang w:val="id-ID"/>
        </w:rPr>
        <w:t>METODOLOGI PENELITIAN</w:t>
      </w:r>
    </w:p>
    <w:p w:rsidR="006D70DB" w:rsidRPr="00DF1934" w:rsidRDefault="006D70DB" w:rsidP="00DF1934">
      <w:pPr>
        <w:spacing w:line="276" w:lineRule="auto"/>
        <w:ind w:firstLine="720"/>
        <w:jc w:val="both"/>
        <w:rPr>
          <w:lang w:val="id-ID"/>
        </w:rPr>
      </w:pPr>
      <w:proofErr w:type="gramStart"/>
      <w:r w:rsidRPr="00DF1934">
        <w:t>Dalam penelitian ini, paradigma yang digunakan adalah post-positivisme.</w:t>
      </w:r>
      <w:proofErr w:type="gramEnd"/>
      <w:r w:rsidRPr="00DF1934">
        <w:t xml:space="preserve"> </w:t>
      </w:r>
      <w:proofErr w:type="gramStart"/>
      <w:r w:rsidRPr="00DF1934">
        <w:t>Post-positivisme merupakan pemikiran yang menggugat asumsi dan kebenaran-kebenaran positivisme.</w:t>
      </w:r>
      <w:proofErr w:type="gramEnd"/>
      <w:r w:rsidRPr="00DF1934">
        <w:t xml:space="preserve"> </w:t>
      </w:r>
      <w:proofErr w:type="gramStart"/>
      <w:r w:rsidRPr="00DF1934">
        <w:t>Beberapa asumsi dasar post-positivisme adalah pertama, fakta tidak bebas melainkan bermuatan teori.</w:t>
      </w:r>
      <w:proofErr w:type="gramEnd"/>
      <w:r w:rsidRPr="00DF1934">
        <w:t xml:space="preserve"> </w:t>
      </w:r>
      <w:proofErr w:type="gramStart"/>
      <w:r w:rsidRPr="00DF1934">
        <w:t>Kedua, falibilitas teori.</w:t>
      </w:r>
      <w:proofErr w:type="gramEnd"/>
      <w:r w:rsidRPr="00DF1934">
        <w:t xml:space="preserve"> </w:t>
      </w:r>
      <w:proofErr w:type="gramStart"/>
      <w:r w:rsidRPr="00DF1934">
        <w:t>Tidak satu teori pun yang dapat sepenuhnya dijelaskan dengan bukti-bukti empiris yang memungkinkan untuk menunjukkan fakta anomali.</w:t>
      </w:r>
      <w:proofErr w:type="gramEnd"/>
      <w:r w:rsidRPr="00DF1934">
        <w:t xml:space="preserve"> </w:t>
      </w:r>
      <w:proofErr w:type="gramStart"/>
      <w:r w:rsidRPr="00DF1934">
        <w:t>Ketiga, fakta tidak bebas melainkan penuh dengan nilai.</w:t>
      </w:r>
      <w:proofErr w:type="gramEnd"/>
      <w:r w:rsidRPr="00DF1934">
        <w:t xml:space="preserve"> </w:t>
      </w:r>
      <w:proofErr w:type="gramStart"/>
      <w:r w:rsidRPr="00DF1934">
        <w:t>Keempat, interaksi anta</w:t>
      </w:r>
      <w:r w:rsidR="00FA4795" w:rsidRPr="00DF1934">
        <w:t>ra subjek dan objek penelitian</w:t>
      </w:r>
      <w:r w:rsidR="00FA4795" w:rsidRPr="00DF1934">
        <w:rPr>
          <w:lang w:val="id-ID"/>
        </w:rPr>
        <w:t xml:space="preserve"> </w:t>
      </w:r>
      <w:r w:rsidRPr="00DF1934">
        <w:t>(Elvinaro, 2011</w:t>
      </w:r>
      <w:r w:rsidRPr="00DF1934">
        <w:rPr>
          <w:lang w:val="id-ID"/>
        </w:rPr>
        <w:t>:67</w:t>
      </w:r>
      <w:r w:rsidRPr="00DF1934">
        <w:t>).</w:t>
      </w:r>
      <w:proofErr w:type="gramEnd"/>
      <w:r w:rsidRPr="00DF1934">
        <w:t xml:space="preserve"> </w:t>
      </w:r>
    </w:p>
    <w:p w:rsidR="006D70DB" w:rsidRPr="00DF1934" w:rsidRDefault="006D70DB" w:rsidP="00DF1934">
      <w:pPr>
        <w:spacing w:line="276" w:lineRule="auto"/>
        <w:ind w:firstLine="720"/>
        <w:jc w:val="both"/>
        <w:rPr>
          <w:lang w:val="id-ID"/>
        </w:rPr>
      </w:pPr>
      <w:proofErr w:type="gramStart"/>
      <w:r w:rsidRPr="00DF1934">
        <w:t>Hal ini menjelaskan bahwa paradigma post-positivisme berlawanan dengan paradigma positivisme, dimana positivisme melakukan penelitian dengan menggunakan data lapangan saja.</w:t>
      </w:r>
      <w:proofErr w:type="gramEnd"/>
      <w:r w:rsidRPr="00DF1934">
        <w:t xml:space="preserve"> </w:t>
      </w:r>
      <w:proofErr w:type="gramStart"/>
      <w:r w:rsidRPr="00DF1934">
        <w:t>Lain halnya dengan post-positivisme yang membutuhkan data lainnya agar memperkuat bukti-bukti empiris seperti wawancara dan keterkatitan dengan teori.</w:t>
      </w:r>
      <w:proofErr w:type="gramEnd"/>
      <w:r w:rsidRPr="00DF1934">
        <w:t xml:space="preserve"> </w:t>
      </w:r>
    </w:p>
    <w:p w:rsidR="00143FCC" w:rsidRPr="00DF1934" w:rsidRDefault="00143FCC" w:rsidP="00DF1934">
      <w:pPr>
        <w:spacing w:line="276" w:lineRule="auto"/>
        <w:ind w:firstLine="720"/>
        <w:jc w:val="both"/>
        <w:rPr>
          <w:lang w:val="id-ID"/>
        </w:rPr>
      </w:pPr>
      <w:proofErr w:type="gramStart"/>
      <w:r w:rsidRPr="00DF1934">
        <w:t>Penelitian ini menggunakan pendekatan kualitatif.</w:t>
      </w:r>
      <w:proofErr w:type="gramEnd"/>
      <w:r w:rsidRPr="00DF1934">
        <w:t xml:space="preserve"> </w:t>
      </w:r>
      <w:proofErr w:type="gramStart"/>
      <w:r w:rsidRPr="00DF1934">
        <w:t>Secara umum penelitian ini dilakukan untuk melihat bagaimana mengelola sebuah perusahaan media di era sekarang ini, secara khusus melihat i</w:t>
      </w:r>
      <w:r w:rsidRPr="00DF1934">
        <w:rPr>
          <w:lang w:val="id-ID"/>
        </w:rPr>
        <w:t xml:space="preserve">ntegrasi MNC Group dalam </w:t>
      </w:r>
      <w:r w:rsidRPr="00DF1934">
        <w:t>m</w:t>
      </w:r>
      <w:r w:rsidRPr="00DF1934">
        <w:rPr>
          <w:lang w:val="id-ID"/>
        </w:rPr>
        <w:t xml:space="preserve">eningkatkan </w:t>
      </w:r>
      <w:r w:rsidRPr="00DF1934">
        <w:t>e</w:t>
      </w:r>
      <w:r w:rsidRPr="00DF1934">
        <w:rPr>
          <w:lang w:val="id-ID"/>
        </w:rPr>
        <w:t xml:space="preserve">fisiensi dan </w:t>
      </w:r>
      <w:r w:rsidRPr="00DF1934">
        <w:t>k</w:t>
      </w:r>
      <w:r w:rsidRPr="00DF1934">
        <w:rPr>
          <w:lang w:val="id-ID"/>
        </w:rPr>
        <w:t xml:space="preserve">ompetisi </w:t>
      </w:r>
      <w:r w:rsidRPr="00DF1934">
        <w:t>di pasar i</w:t>
      </w:r>
      <w:r w:rsidRPr="00DF1934">
        <w:rPr>
          <w:lang w:val="id-ID"/>
        </w:rPr>
        <w:t xml:space="preserve">ndustri </w:t>
      </w:r>
      <w:r w:rsidRPr="00DF1934">
        <w:t>m</w:t>
      </w:r>
      <w:r w:rsidRPr="00DF1934">
        <w:rPr>
          <w:lang w:val="id-ID"/>
        </w:rPr>
        <w:t xml:space="preserve">edia </w:t>
      </w:r>
      <w:r w:rsidRPr="00DF1934">
        <w:t>p</w:t>
      </w:r>
      <w:r w:rsidRPr="00DF1934">
        <w:rPr>
          <w:lang w:val="id-ID"/>
        </w:rPr>
        <w:t>enyiaran</w:t>
      </w:r>
      <w:r w:rsidRPr="00DF1934">
        <w:t>.</w:t>
      </w:r>
      <w:proofErr w:type="gramEnd"/>
      <w:r w:rsidRPr="00DF1934">
        <w:rPr>
          <w:lang w:val="id-ID"/>
        </w:rPr>
        <w:t xml:space="preserve"> </w:t>
      </w:r>
      <w:proofErr w:type="gramStart"/>
      <w:r w:rsidRPr="00DF1934">
        <w:t>Penelitian kualitatif digolongkan dalam paradigma subjektif, reflektif atau interpretif yang berbeda dalam penelitian kuantitatif yang objektif.</w:t>
      </w:r>
      <w:proofErr w:type="gramEnd"/>
      <w:r w:rsidRPr="00DF1934">
        <w:t xml:space="preserve"> Lincoln </w:t>
      </w:r>
      <w:r w:rsidRPr="00DF1934">
        <w:rPr>
          <w:lang w:val="id-ID"/>
        </w:rPr>
        <w:t>(</w:t>
      </w:r>
      <w:r w:rsidRPr="00DF1934">
        <w:t xml:space="preserve">dalam Denzin, 2000:576) menjelaskan penelitian kualitatif sebagai </w:t>
      </w:r>
      <w:proofErr w:type="gramStart"/>
      <w:r w:rsidRPr="00DF1934">
        <w:t>berikut :</w:t>
      </w:r>
      <w:proofErr w:type="gramEnd"/>
    </w:p>
    <w:p w:rsidR="006D70DB" w:rsidRPr="00DF1934" w:rsidRDefault="00143FCC" w:rsidP="00DF1934">
      <w:pPr>
        <w:spacing w:line="276" w:lineRule="auto"/>
        <w:ind w:firstLine="720"/>
        <w:jc w:val="both"/>
        <w:rPr>
          <w:lang w:val="id-ID"/>
        </w:rPr>
      </w:pPr>
      <w:r w:rsidRPr="00DF1934">
        <w:rPr>
          <w:i/>
          <w:iCs/>
        </w:rPr>
        <w:t xml:space="preserve">“…is and interdisciplinary, and sometimes counterdicyplanary fields. </w:t>
      </w:r>
      <w:proofErr w:type="gramStart"/>
      <w:r w:rsidRPr="00DF1934">
        <w:rPr>
          <w:i/>
          <w:iCs/>
        </w:rPr>
        <w:t>It cross-cuts</w:t>
      </w:r>
      <w:r w:rsidRPr="00DF1934">
        <w:t xml:space="preserve"> </w:t>
      </w:r>
      <w:r w:rsidRPr="00DF1934">
        <w:rPr>
          <w:i/>
          <w:iCs/>
        </w:rPr>
        <w:t>the humanitie, the social sciences.</w:t>
      </w:r>
      <w:proofErr w:type="gramEnd"/>
      <w:r w:rsidRPr="00DF1934">
        <w:rPr>
          <w:i/>
          <w:iCs/>
        </w:rPr>
        <w:t xml:space="preserve"> Qualitative research is many things at the time. It</w:t>
      </w:r>
      <w:r w:rsidRPr="00DF1934">
        <w:t xml:space="preserve"> </w:t>
      </w:r>
      <w:r w:rsidRPr="00DF1934">
        <w:rPr>
          <w:i/>
          <w:iCs/>
        </w:rPr>
        <w:t>is multiparadigmatic in focus. Its practioners are sensitive to the value of the</w:t>
      </w:r>
      <w:r w:rsidRPr="00DF1934">
        <w:t xml:space="preserve"> </w:t>
      </w:r>
      <w:r w:rsidRPr="00DF1934">
        <w:rPr>
          <w:i/>
          <w:iCs/>
        </w:rPr>
        <w:t>multimethod approach. They are commited to the naturalistic perspective and to</w:t>
      </w:r>
      <w:r w:rsidRPr="00DF1934">
        <w:t xml:space="preserve"> </w:t>
      </w:r>
      <w:r w:rsidRPr="00DF1934">
        <w:rPr>
          <w:i/>
          <w:iCs/>
        </w:rPr>
        <w:t>interpretive understanding of human experience. At the same time, the field is</w:t>
      </w:r>
      <w:r w:rsidRPr="00DF1934">
        <w:t xml:space="preserve"> </w:t>
      </w:r>
      <w:r w:rsidRPr="00DF1934">
        <w:rPr>
          <w:i/>
          <w:iCs/>
        </w:rPr>
        <w:t>inherently political and shaped by multiple ethical and political positions</w:t>
      </w:r>
      <w:r w:rsidRPr="00DF1934">
        <w:t>.</w:t>
      </w:r>
    </w:p>
    <w:p w:rsidR="007513DE" w:rsidRPr="00DF1934" w:rsidRDefault="00143FCC" w:rsidP="00DF1934">
      <w:pPr>
        <w:spacing w:line="276" w:lineRule="auto"/>
        <w:ind w:firstLine="709"/>
        <w:jc w:val="both"/>
        <w:rPr>
          <w:rStyle w:val="Emphasis"/>
          <w:b/>
          <w:i w:val="0"/>
          <w:lang w:val="id-ID"/>
        </w:rPr>
      </w:pPr>
      <w:proofErr w:type="gramStart"/>
      <w:r w:rsidRPr="00DF1934">
        <w:t>Peneliti menggunakan jenis penelitian deskriptif dengan pendekatan kualitatif.</w:t>
      </w:r>
      <w:proofErr w:type="gramEnd"/>
      <w:r w:rsidRPr="00DF1934">
        <w:t xml:space="preserve"> </w:t>
      </w:r>
      <w:proofErr w:type="gramStart"/>
      <w:r w:rsidRPr="00DF1934">
        <w:t>Penelitian deskriptif adalah penelitian yang memberikan gambaran suatu peristiwa dengan tidak mencari atau menghubungkan, tidak menguji hipotesis, dan tidak membuat prediksi (Rakhmat, 2009</w:t>
      </w:r>
      <w:r w:rsidRPr="00DF1934">
        <w:rPr>
          <w:lang w:val="id-ID"/>
        </w:rPr>
        <w:t>:120</w:t>
      </w:r>
      <w:r w:rsidRPr="00DF1934">
        <w:t>).</w:t>
      </w:r>
      <w:proofErr w:type="gramEnd"/>
      <w:r w:rsidRPr="00DF1934">
        <w:t xml:space="preserve"> </w:t>
      </w:r>
      <w:proofErr w:type="gramStart"/>
      <w:r w:rsidRPr="00DF1934">
        <w:t>Penelitian deskriptif mengumpulkan data berupa kata-kata, gambar, dan tidak menggunakan angka (Moleong, 2008</w:t>
      </w:r>
      <w:r w:rsidRPr="00DF1934">
        <w:rPr>
          <w:lang w:val="id-ID"/>
        </w:rPr>
        <w:t>:56</w:t>
      </w:r>
      <w:r w:rsidRPr="00DF1934">
        <w:t>).</w:t>
      </w:r>
      <w:proofErr w:type="gramEnd"/>
      <w:r w:rsidR="006D70DB" w:rsidRPr="00DF1934">
        <w:rPr>
          <w:rStyle w:val="Emphasis"/>
          <w:b/>
          <w:i w:val="0"/>
          <w:lang w:val="id-ID"/>
        </w:rPr>
        <w:tab/>
      </w:r>
      <w:r w:rsidR="006D70DB" w:rsidRPr="00DF1934">
        <w:rPr>
          <w:rStyle w:val="Emphasis"/>
          <w:b/>
          <w:i w:val="0"/>
          <w:lang w:val="id-ID"/>
        </w:rPr>
        <w:tab/>
      </w:r>
    </w:p>
    <w:p w:rsidR="007513DE" w:rsidRPr="00DF1934" w:rsidRDefault="007513DE" w:rsidP="00DF1934">
      <w:pPr>
        <w:spacing w:line="276" w:lineRule="auto"/>
        <w:ind w:firstLine="709"/>
        <w:jc w:val="both"/>
        <w:rPr>
          <w:rStyle w:val="Emphasis"/>
          <w:b/>
          <w:i w:val="0"/>
          <w:lang w:val="id-ID"/>
        </w:rPr>
      </w:pPr>
    </w:p>
    <w:p w:rsidR="000E63D0" w:rsidRPr="00DF1934" w:rsidRDefault="000E63D0" w:rsidP="00DF1934">
      <w:pPr>
        <w:spacing w:line="276" w:lineRule="auto"/>
        <w:jc w:val="both"/>
        <w:rPr>
          <w:b/>
          <w:lang w:val="id-ID"/>
        </w:rPr>
      </w:pPr>
      <w:r w:rsidRPr="00DF1934">
        <w:rPr>
          <w:b/>
          <w:i/>
        </w:rPr>
        <w:t>Structure Media</w:t>
      </w:r>
      <w:r w:rsidRPr="00DF1934">
        <w:rPr>
          <w:b/>
        </w:rPr>
        <w:t xml:space="preserve"> (Integrasi MNC Media)</w:t>
      </w:r>
    </w:p>
    <w:p w:rsidR="000E63D0" w:rsidRPr="00DF1934" w:rsidRDefault="000E63D0" w:rsidP="00DF1934">
      <w:pPr>
        <w:spacing w:line="276" w:lineRule="auto"/>
        <w:jc w:val="both"/>
        <w:outlineLvl w:val="0"/>
        <w:rPr>
          <w:b/>
          <w:lang w:val="id-ID"/>
        </w:rPr>
      </w:pPr>
      <w:r w:rsidRPr="00DF1934">
        <w:rPr>
          <w:b/>
        </w:rPr>
        <w:t>Integrasi Horizontal</w:t>
      </w:r>
    </w:p>
    <w:p w:rsidR="000E63D0" w:rsidRPr="00DF1934" w:rsidRDefault="000E63D0" w:rsidP="00DF1934">
      <w:pPr>
        <w:spacing w:line="276" w:lineRule="auto"/>
        <w:jc w:val="both"/>
        <w:rPr>
          <w:lang w:val="id-ID"/>
        </w:rPr>
      </w:pPr>
      <w:r w:rsidRPr="00DF1934">
        <w:rPr>
          <w:b/>
          <w:lang w:val="id-ID"/>
        </w:rPr>
        <w:tab/>
      </w:r>
      <w:r w:rsidRPr="00DF1934">
        <w:rPr>
          <w:lang w:val="id-ID"/>
        </w:rPr>
        <w:t>MNC Grup melakukan integrasi horizontal (satu jenis produksi yang sama) yang mengarah kepada strategi perusahaan grup media untuk meningkatkan skala ekonomi dengan memaksimalkan penggunaan teknis dan transfer sumber daya manusia. Hal ini tentu saja dapat dilaksanakan dalam bentuk merger, akuisisi. Dilihat dari sejarahnya, banyak sekali aktivitas yang terjadi di MNC Grup untuk mencapai integrasi horizontal yang menguntungkan. Contoh diantaranya pada MNC Grup yaitu akuisisi RCTI dari kepemilikan Bimantara Grup, pengambil alihan TPI menjadi MNCTV.</w:t>
      </w:r>
    </w:p>
    <w:p w:rsidR="000E63D0" w:rsidRPr="00DF1934" w:rsidRDefault="000E63D0" w:rsidP="00DF1934">
      <w:pPr>
        <w:spacing w:line="276" w:lineRule="auto"/>
        <w:ind w:firstLine="720"/>
        <w:jc w:val="both"/>
        <w:rPr>
          <w:lang w:val="id-ID"/>
        </w:rPr>
      </w:pPr>
      <w:r w:rsidRPr="00DF1934">
        <w:rPr>
          <w:lang w:val="id-ID"/>
        </w:rPr>
        <w:t>Integrasi horizontal yang terjadi di MNC Media memiliki dua tujuan yang signifikan yaitu untuk mengurangi persaingan yang terjadi antara sesama televisi satu kepemilikan sehingga dapat berkompetisi lebih baik, dan memaksimalkan sumberdaya manusia dan teknis untuk tujuan efisiensi dan ekspansi. Meski masing-masing televisi sebelumnya memiliki budaya yang berbeda dalam iklim komunikasi dan cara bekerja, akhirnya seiring perjalanan waktu tercipta operasional yang dikelola dengan baik dalamdivisi news dan production support termasuk pada sumber dayanya dalam bentuk sinergi antara satu produksi televisi ke televisi lain dibawah naungan MNC Grup. Maka selain efisiensi, perusahaan dapat menciptakan akses penguasaan pangsa pasar industri media penyiaran yang dominan.</w:t>
      </w:r>
    </w:p>
    <w:p w:rsidR="000E63D0" w:rsidRPr="00DF1934" w:rsidRDefault="000E63D0" w:rsidP="00DF1934">
      <w:pPr>
        <w:spacing w:line="276" w:lineRule="auto"/>
        <w:jc w:val="both"/>
        <w:outlineLvl w:val="0"/>
        <w:rPr>
          <w:b/>
          <w:lang w:val="id-ID"/>
        </w:rPr>
      </w:pPr>
      <w:r w:rsidRPr="00DF1934">
        <w:rPr>
          <w:b/>
        </w:rPr>
        <w:t>Integrasi Vertikal</w:t>
      </w:r>
    </w:p>
    <w:p w:rsidR="000E63D0" w:rsidRPr="00DF1934" w:rsidRDefault="000E63D0" w:rsidP="00DF1934">
      <w:pPr>
        <w:spacing w:line="276" w:lineRule="auto"/>
        <w:ind w:firstLine="720"/>
        <w:jc w:val="both"/>
        <w:rPr>
          <w:b/>
        </w:rPr>
      </w:pPr>
      <w:r w:rsidRPr="00DF1934">
        <w:t xml:space="preserve">Integrasi vertikal pada MNC Media Group menggambarkan keberhasilan penggabungan atau kerja sama dari beberapa industri, misalnya kerja sama dengan surat kabar, radio, majalah, agensi, jasa keuangan, dan berbagai jenis industri lainnya dalam produksi yang berbeda namun dapat membuat sebuah sistem bisnis dalam usaha ekonominya. MNC Media berada dibawah atap MNC Group memiliki unit bisnis berbeda yang bersinergi satu </w:t>
      </w:r>
      <w:proofErr w:type="gramStart"/>
      <w:r w:rsidRPr="00DF1934">
        <w:t>sama</w:t>
      </w:r>
      <w:proofErr w:type="gramEnd"/>
      <w:r w:rsidRPr="00DF1934">
        <w:t xml:space="preserve"> lain (Non TV). Melalui integrasi vertical ini MNC Media melakukan </w:t>
      </w:r>
      <w:r w:rsidRPr="00DF1934">
        <w:rPr>
          <w:i/>
        </w:rPr>
        <w:t>cross promotion</w:t>
      </w:r>
      <w:r w:rsidRPr="00DF1934">
        <w:t xml:space="preserve"> yang akhirnya bisa menghemat </w:t>
      </w:r>
      <w:r w:rsidRPr="00DF1934">
        <w:rPr>
          <w:i/>
        </w:rPr>
        <w:t>cost promotion</w:t>
      </w:r>
      <w:r w:rsidRPr="00DF1934">
        <w:t xml:space="preserve"> sehingga dapat melakukan efisiensi pengeluaran dengan mengurangi </w:t>
      </w:r>
      <w:r w:rsidRPr="00DF1934">
        <w:rPr>
          <w:i/>
        </w:rPr>
        <w:t>cost promotion</w:t>
      </w:r>
      <w:r w:rsidRPr="00DF1934">
        <w:t xml:space="preserve"> MNC Media.</w:t>
      </w:r>
    </w:p>
    <w:p w:rsidR="00495EAC" w:rsidRPr="00DF1934" w:rsidRDefault="000E63D0" w:rsidP="00DF1934">
      <w:pPr>
        <w:spacing w:line="276" w:lineRule="auto"/>
        <w:ind w:firstLine="720"/>
        <w:jc w:val="both"/>
      </w:pPr>
      <w:proofErr w:type="gramStart"/>
      <w:r w:rsidRPr="00DF1934">
        <w:t>Salah satu contoh bentuk cross promo adanya sinergi antar unit bisnis media dan non media.</w:t>
      </w:r>
      <w:proofErr w:type="gramEnd"/>
      <w:r w:rsidRPr="00DF1934">
        <w:t xml:space="preserve"> Berbagai program dilakukan sebagai bentuk kanalisasi bisnis yang menguntungkan antara satu pihak dan pihak lain. Seperti antara bisnis media dengan investasi kesehatan yang ditujukan untuk karyawan dalam satu group, bisnis media dengan jasa keuangan untuk pengelolaan gaji karyawan, bisnis media TV dengan unit media </w:t>
      </w:r>
      <w:proofErr w:type="gramStart"/>
      <w:r w:rsidRPr="00DF1934">
        <w:t>lain</w:t>
      </w:r>
      <w:proofErr w:type="gramEnd"/>
      <w:r w:rsidRPr="00DF1934">
        <w:t xml:space="preserve"> dalam bentuk promosi program antara satu media dan lainnya, bisnis media dengan pembangunan propert</w:t>
      </w:r>
      <w:r w:rsidRPr="00DF1934">
        <w:rPr>
          <w:lang w:val="id-ID"/>
        </w:rPr>
        <w:t>i</w:t>
      </w:r>
      <w:r w:rsidRPr="00DF1934">
        <w:t>.</w:t>
      </w:r>
    </w:p>
    <w:p w:rsidR="00C938DD" w:rsidRPr="00DF1934" w:rsidRDefault="00C938DD" w:rsidP="00DF1934">
      <w:pPr>
        <w:spacing w:line="276" w:lineRule="auto"/>
        <w:ind w:firstLine="720"/>
        <w:jc w:val="both"/>
        <w:rPr>
          <w:b/>
        </w:rPr>
      </w:pPr>
    </w:p>
    <w:p w:rsidR="00C938DD" w:rsidRPr="00DF1934" w:rsidRDefault="00C938DD" w:rsidP="00DF1934">
      <w:pPr>
        <w:spacing w:line="276" w:lineRule="auto"/>
        <w:jc w:val="both"/>
        <w:rPr>
          <w:b/>
        </w:rPr>
      </w:pPr>
      <w:r w:rsidRPr="00DF1934">
        <w:rPr>
          <w:b/>
        </w:rPr>
        <w:t>HASIL DAN PEMBAHASAN</w:t>
      </w:r>
    </w:p>
    <w:p w:rsidR="00495EAC" w:rsidRPr="00DF1934" w:rsidRDefault="00495EAC" w:rsidP="00DF1934">
      <w:pPr>
        <w:spacing w:line="276" w:lineRule="auto"/>
        <w:jc w:val="both"/>
        <w:rPr>
          <w:b/>
          <w:lang w:val="id-ID"/>
        </w:rPr>
      </w:pPr>
      <w:r w:rsidRPr="00DF1934">
        <w:rPr>
          <w:b/>
        </w:rPr>
        <w:t>Perilaku Media (</w:t>
      </w:r>
      <w:r w:rsidRPr="00DF1934">
        <w:rPr>
          <w:b/>
          <w:i/>
        </w:rPr>
        <w:t>Conduct</w:t>
      </w:r>
      <w:r w:rsidRPr="00DF1934">
        <w:rPr>
          <w:b/>
        </w:rPr>
        <w:t xml:space="preserve"> MNC Media) di Pasar Industri Media Penyiaran</w:t>
      </w:r>
    </w:p>
    <w:p w:rsidR="00495EAC" w:rsidRPr="00DF1934" w:rsidRDefault="00495EAC" w:rsidP="00DF1934">
      <w:pPr>
        <w:spacing w:line="276" w:lineRule="auto"/>
        <w:jc w:val="both"/>
        <w:outlineLvl w:val="0"/>
        <w:rPr>
          <w:b/>
          <w:i/>
          <w:lang w:val="id-ID"/>
        </w:rPr>
      </w:pPr>
      <w:r w:rsidRPr="00DF1934">
        <w:rPr>
          <w:b/>
          <w:i/>
          <w:lang w:val="id-ID"/>
        </w:rPr>
        <w:t xml:space="preserve">Pricing </w:t>
      </w:r>
    </w:p>
    <w:p w:rsidR="00495EAC" w:rsidRPr="00DF1934" w:rsidRDefault="00495EAC" w:rsidP="00DF1934">
      <w:pPr>
        <w:spacing w:line="276" w:lineRule="auto"/>
        <w:ind w:firstLine="720"/>
        <w:jc w:val="both"/>
      </w:pPr>
      <w:r w:rsidRPr="00DF1934">
        <w:t xml:space="preserve">Pada prinsipnya, MNC media adalah industri penyiaran penyediaan konten, berupa paket informasi yang memperkaya intelektual, emosional, dan spritual konsumen.Tujuan dari produksi konten media adalah menarik perhatian konsumen untuk memaksimalkan pendapatan media.Penciptaan konten media dilakukan oleh pembuat film, penulis, jurnalis, musisi, para produser televisi dan radio.Untuk menciptakan kontent media, diperlukan faktor dan rantai nilai media yang membentuk </w:t>
      </w:r>
      <w:r w:rsidRPr="00DF1934">
        <w:rPr>
          <w:i/>
        </w:rPr>
        <w:t>pricing behaviour</w:t>
      </w:r>
      <w:r w:rsidRPr="00DF1934">
        <w:t>.</w:t>
      </w:r>
    </w:p>
    <w:p w:rsidR="00495EAC" w:rsidRPr="00DF1934" w:rsidRDefault="00495EAC" w:rsidP="00DF1934">
      <w:pPr>
        <w:spacing w:line="276" w:lineRule="auto"/>
        <w:ind w:firstLine="720"/>
        <w:jc w:val="both"/>
        <w:rPr>
          <w:lang w:val="id-ID"/>
        </w:rPr>
      </w:pPr>
      <w:proofErr w:type="gramStart"/>
      <w:r w:rsidRPr="00DF1934">
        <w:t>Bisnis media TV di MNC Media dapat dikategorikan menjadi bisnis kreatif.</w:t>
      </w:r>
      <w:proofErr w:type="gramEnd"/>
      <w:r w:rsidRPr="00DF1934">
        <w:t xml:space="preserve"> Isi (</w:t>
      </w:r>
      <w:r w:rsidRPr="00DF1934">
        <w:rPr>
          <w:i/>
        </w:rPr>
        <w:t>content</w:t>
      </w:r>
      <w:r w:rsidRPr="00DF1934">
        <w:t>) media pada umumnya adalah informasi yang dikemas dalam bentuk berita</w:t>
      </w:r>
      <w:r w:rsidRPr="00DF1934">
        <w:rPr>
          <w:lang w:val="id-ID"/>
        </w:rPr>
        <w:t xml:space="preserve"> </w:t>
      </w:r>
      <w:r w:rsidRPr="00DF1934">
        <w:t>(</w:t>
      </w:r>
      <w:r w:rsidRPr="00DF1934">
        <w:rPr>
          <w:i/>
        </w:rPr>
        <w:t>news</w:t>
      </w:r>
      <w:r w:rsidRPr="00DF1934">
        <w:t xml:space="preserve">) hiburan </w:t>
      </w:r>
      <w:r w:rsidRPr="00DF1934">
        <w:lastRenderedPageBreak/>
        <w:t>(</w:t>
      </w:r>
      <w:r w:rsidRPr="00DF1934">
        <w:rPr>
          <w:i/>
        </w:rPr>
        <w:t>entertainment</w:t>
      </w:r>
      <w:r w:rsidRPr="00DF1934">
        <w:t>), maupun pendidikan (</w:t>
      </w:r>
      <w:r w:rsidRPr="00DF1934">
        <w:rPr>
          <w:i/>
        </w:rPr>
        <w:t>education</w:t>
      </w:r>
      <w:r w:rsidRPr="00DF1934">
        <w:t xml:space="preserve">), yang bermanfaat atau bernilai lebih dimata konsumen. </w:t>
      </w:r>
      <w:proofErr w:type="gramStart"/>
      <w:r w:rsidRPr="00DF1934">
        <w:t>Untuk dapat menciptakan informasi dengan kriteria tersebut, dibutuhkan kreativitas (</w:t>
      </w:r>
      <w:r w:rsidRPr="00DF1934">
        <w:rPr>
          <w:i/>
        </w:rPr>
        <w:t>creativity</w:t>
      </w:r>
      <w:r w:rsidRPr="00DF1934">
        <w:t>) dari pengelola media.</w:t>
      </w:r>
      <w:proofErr w:type="gramEnd"/>
      <w:r w:rsidRPr="00DF1934">
        <w:rPr>
          <w:lang w:val="id-ID"/>
        </w:rPr>
        <w:t xml:space="preserve"> </w:t>
      </w:r>
      <w:r w:rsidRPr="00DF1934">
        <w:t xml:space="preserve">Dalam kompetisi merebut pemasang iklan yang ditempuh melalui strategi </w:t>
      </w:r>
      <w:r w:rsidRPr="00DF1934">
        <w:rPr>
          <w:i/>
        </w:rPr>
        <w:t>pricing behaviour.</w:t>
      </w:r>
      <w:r w:rsidRPr="00DF1934">
        <w:t xml:space="preserve">Dalam menghadapi struktur pasar di Jakarta, MNC Media memiliki rate iklan yang cukup tinggi dan variatif dibandingkan stasiun – stasiun penyiaran.MNC Media mampu memberikan program – program siaran yang unik sehingga bisa dengan tepat menjangkau target </w:t>
      </w:r>
      <w:r w:rsidRPr="00DF1934">
        <w:rPr>
          <w:i/>
        </w:rPr>
        <w:t>listeners</w:t>
      </w:r>
      <w:r w:rsidRPr="00DF1934">
        <w:t xml:space="preserve"> yang dituju yaitu kelas SES ABC dengan varian karakter televisi yang ada.</w:t>
      </w:r>
    </w:p>
    <w:p w:rsidR="00000CA7" w:rsidRPr="00DF1934" w:rsidRDefault="00000CA7" w:rsidP="00DF1934">
      <w:pPr>
        <w:spacing w:line="276" w:lineRule="auto"/>
        <w:ind w:firstLine="720"/>
        <w:jc w:val="both"/>
        <w:rPr>
          <w:lang w:val="id-ID"/>
        </w:rPr>
      </w:pPr>
      <w:proofErr w:type="gramStart"/>
      <w:r w:rsidRPr="00DF1934">
        <w:t xml:space="preserve">Analisa </w:t>
      </w:r>
      <w:r w:rsidRPr="00DF1934">
        <w:rPr>
          <w:i/>
        </w:rPr>
        <w:t>pricing</w:t>
      </w:r>
      <w:r w:rsidRPr="00DF1934">
        <w:t xml:space="preserve"> pada MNC Media dimaksudkan sebagai sebuah strategi atau program untuk menciptakan bentuk yang tepat dalam mengelola harga produksi.</w:t>
      </w:r>
      <w:proofErr w:type="gramEnd"/>
      <w:r w:rsidRPr="00DF1934">
        <w:rPr>
          <w:lang w:val="id-ID"/>
        </w:rPr>
        <w:t xml:space="preserve"> </w:t>
      </w:r>
      <w:r w:rsidRPr="00DF1934">
        <w:rPr>
          <w:i/>
        </w:rPr>
        <w:t xml:space="preserve">Pricing </w:t>
      </w:r>
      <w:r w:rsidRPr="00DF1934">
        <w:t xml:space="preserve">dilakukan dengan mengklasifikasikan jenis beserta besaran pengeluaran untuk mendukung industri media diantaranya adalah </w:t>
      </w:r>
      <w:r w:rsidRPr="00DF1934">
        <w:rPr>
          <w:i/>
        </w:rPr>
        <w:t>cost structure</w:t>
      </w:r>
      <w:r w:rsidRPr="00DF1934">
        <w:t xml:space="preserve"> yang terdiri dari </w:t>
      </w:r>
      <w:r w:rsidRPr="00DF1934">
        <w:rPr>
          <w:i/>
        </w:rPr>
        <w:t>fixed cost</w:t>
      </w:r>
      <w:r w:rsidRPr="00DF1934">
        <w:t xml:space="preserve"> dan </w:t>
      </w:r>
      <w:r w:rsidRPr="00DF1934">
        <w:rPr>
          <w:i/>
        </w:rPr>
        <w:t>variabel cost</w:t>
      </w:r>
      <w:r w:rsidRPr="00DF1934">
        <w:t>.</w:t>
      </w:r>
      <w:r w:rsidRPr="00DF1934">
        <w:rPr>
          <w:i/>
        </w:rPr>
        <w:t xml:space="preserve"> Fixed cost</w:t>
      </w:r>
      <w:r w:rsidRPr="00DF1934">
        <w:t xml:space="preserve"> adalah pengeluaran dalam skala besar dan cenderung pasti dan tetap. </w:t>
      </w:r>
      <w:proofErr w:type="gramStart"/>
      <w:r w:rsidRPr="00DF1934">
        <w:t>Pengeluaran industri media televisi MNC Media sangat besar jika harus dibandingkan dengan industri media lainnya cetak atau radio di MNC Group dalam memproduksi programnya.</w:t>
      </w:r>
      <w:proofErr w:type="gramEnd"/>
      <w:r w:rsidRPr="00DF1934">
        <w:t xml:space="preserve"> Sedangkan </w:t>
      </w:r>
      <w:r w:rsidRPr="00DF1934">
        <w:rPr>
          <w:i/>
        </w:rPr>
        <w:t>variabel cost</w:t>
      </w:r>
      <w:r w:rsidRPr="00DF1934">
        <w:t xml:space="preserve"> adalah pengeluaran yang dipergunakan MNC Media untuk aktivitas </w:t>
      </w:r>
      <w:r w:rsidRPr="00DF1934">
        <w:rPr>
          <w:i/>
        </w:rPr>
        <w:t>public relation, promotion,</w:t>
      </w:r>
      <w:r w:rsidRPr="00DF1934">
        <w:t xml:space="preserve"> dan pengeluaran tak terduga dalam produksi.</w:t>
      </w:r>
    </w:p>
    <w:p w:rsidR="00000CA7" w:rsidRPr="00DF1934" w:rsidRDefault="00000CA7" w:rsidP="00DF1934">
      <w:pPr>
        <w:spacing w:line="276" w:lineRule="auto"/>
        <w:jc w:val="both"/>
        <w:outlineLvl w:val="0"/>
        <w:rPr>
          <w:b/>
          <w:lang w:val="id-ID"/>
        </w:rPr>
      </w:pPr>
      <w:r w:rsidRPr="00DF1934">
        <w:rPr>
          <w:b/>
          <w:lang w:val="id-ID"/>
        </w:rPr>
        <w:t>Product</w:t>
      </w:r>
    </w:p>
    <w:p w:rsidR="00000CA7" w:rsidRPr="00DF1934" w:rsidRDefault="00000CA7" w:rsidP="00DF1934">
      <w:pPr>
        <w:spacing w:line="276" w:lineRule="auto"/>
        <w:ind w:firstLine="709"/>
        <w:jc w:val="both"/>
        <w:rPr>
          <w:lang w:val="id-ID"/>
        </w:rPr>
      </w:pPr>
      <w:r w:rsidRPr="00DF1934">
        <w:rPr>
          <w:lang w:val="id-ID"/>
        </w:rPr>
        <w:t>Dalam perilakunya, MNC Media memperkenalkan d</w:t>
      </w:r>
      <w:r w:rsidRPr="00DF1934">
        <w:t xml:space="preserve">ifferensiasi produk </w:t>
      </w:r>
      <w:r w:rsidRPr="00DF1934">
        <w:rPr>
          <w:lang w:val="id-ID"/>
        </w:rPr>
        <w:t xml:space="preserve">untuk </w:t>
      </w:r>
      <w:r w:rsidRPr="00DF1934">
        <w:t>menggambarkan variasi produk yang dihasilkan media</w:t>
      </w:r>
      <w:r w:rsidRPr="00DF1934">
        <w:rPr>
          <w:lang w:val="id-ID"/>
        </w:rPr>
        <w:t xml:space="preserve"> yang dimilikinya</w:t>
      </w:r>
      <w:r w:rsidRPr="00DF1934">
        <w:t xml:space="preserve">. </w:t>
      </w:r>
      <w:proofErr w:type="gramStart"/>
      <w:r w:rsidRPr="00DF1934">
        <w:t xml:space="preserve">Setiap </w:t>
      </w:r>
      <w:r w:rsidRPr="00DF1934">
        <w:rPr>
          <w:lang w:val="id-ID"/>
        </w:rPr>
        <w:t xml:space="preserve">unit </w:t>
      </w:r>
      <w:r w:rsidRPr="00DF1934">
        <w:t>media pada umumnya</w:t>
      </w:r>
      <w:r w:rsidRPr="00DF1934">
        <w:rPr>
          <w:lang w:val="id-ID"/>
        </w:rPr>
        <w:t xml:space="preserve">, televisi khususnya </w:t>
      </w:r>
      <w:r w:rsidRPr="00DF1934">
        <w:t xml:space="preserve">berusaha memiliki tingkat derajat differensiasi yang tinggi atas produk dan jasa yang mereka hasilkan agar mereka memiliki </w:t>
      </w:r>
      <w:r w:rsidRPr="00DF1934">
        <w:rPr>
          <w:i/>
        </w:rPr>
        <w:t>monopoli power</w:t>
      </w:r>
      <w:r w:rsidRPr="00DF1934">
        <w:t>.</w:t>
      </w:r>
      <w:proofErr w:type="gramEnd"/>
      <w:r w:rsidR="0031694A" w:rsidRPr="00DF1934">
        <w:rPr>
          <w:lang w:val="id-ID"/>
        </w:rPr>
        <w:t xml:space="preserve"> </w:t>
      </w:r>
      <w:r w:rsidRPr="00DF1934">
        <w:rPr>
          <w:lang w:val="id-ID"/>
        </w:rPr>
        <w:t>Hal ini bukan hanya menimbang kompetisi yang terjadi dengan grup media lain, namun juga terciptanya pilihan bagi pengiklan sebagai omset utama untuk beriklan dalam pilihan yang variatif.</w:t>
      </w:r>
    </w:p>
    <w:p w:rsidR="00000CA7" w:rsidRPr="00DF1934" w:rsidRDefault="00000CA7" w:rsidP="00DF1934">
      <w:pPr>
        <w:spacing w:line="276" w:lineRule="auto"/>
        <w:ind w:firstLine="720"/>
        <w:jc w:val="both"/>
        <w:rPr>
          <w:lang w:val="id-ID"/>
        </w:rPr>
      </w:pPr>
      <w:r w:rsidRPr="00DF1934">
        <w:t>P</w:t>
      </w:r>
      <w:r w:rsidRPr="00DF1934">
        <w:rPr>
          <w:lang w:val="id-ID"/>
        </w:rPr>
        <w:t>erkembangan MNC grup</w:t>
      </w:r>
      <w:r w:rsidRPr="00DF1934">
        <w:t xml:space="preserve"> memiliki keragaman format program, format</w:t>
      </w:r>
      <w:r w:rsidR="0031694A" w:rsidRPr="00DF1934">
        <w:rPr>
          <w:lang w:val="id-ID"/>
        </w:rPr>
        <w:t xml:space="preserve"> </w:t>
      </w:r>
      <w:r w:rsidRPr="00DF1934">
        <w:t xml:space="preserve">musik, </w:t>
      </w:r>
      <w:proofErr w:type="gramStart"/>
      <w:r w:rsidRPr="00DF1934">
        <w:t>gaya</w:t>
      </w:r>
      <w:proofErr w:type="gramEnd"/>
      <w:r w:rsidRPr="00DF1934">
        <w:t xml:space="preserve"> siaran, berita, pencitraan, </w:t>
      </w:r>
      <w:r w:rsidRPr="00DF1934">
        <w:rPr>
          <w:i/>
        </w:rPr>
        <w:t>marketing</w:t>
      </w:r>
      <w:r w:rsidRPr="00DF1934">
        <w:t>, dan fasilitas teknis yang dibuat</w:t>
      </w:r>
      <w:r w:rsidRPr="00DF1934">
        <w:rPr>
          <w:lang w:val="id-ID"/>
        </w:rPr>
        <w:t xml:space="preserve"> berbeda segmen dan kelas antara TV satu dan lainnya</w:t>
      </w:r>
      <w:r w:rsidRPr="00DF1934">
        <w:t xml:space="preserve">. </w:t>
      </w:r>
      <w:proofErr w:type="gramStart"/>
      <w:r w:rsidRPr="00DF1934">
        <w:t>Keberagaman atau variasi ini terjadi untuk menghindari persaingan secara langsung atau head to head yang dihadapi oleh pengelola media dalam situasi pasar yang homogeny</w:t>
      </w:r>
      <w:r w:rsidRPr="00DF1934">
        <w:rPr>
          <w:lang w:val="id-ID"/>
        </w:rPr>
        <w:t xml:space="preserve"> terutama dalam satu grup</w:t>
      </w:r>
      <w:r w:rsidRPr="00DF1934">
        <w:t>.</w:t>
      </w:r>
      <w:proofErr w:type="gramEnd"/>
      <w:r w:rsidR="0031694A" w:rsidRPr="00DF1934">
        <w:rPr>
          <w:lang w:val="id-ID"/>
        </w:rPr>
        <w:t xml:space="preserve"> </w:t>
      </w:r>
      <w:proofErr w:type="gramStart"/>
      <w:r w:rsidRPr="00DF1934">
        <w:t>Adanya variasi ini merupakan strategi pasar oligopoly untuk bersaing dalam memenuhi selera konsumen yang heterogen.</w:t>
      </w:r>
      <w:proofErr w:type="gramEnd"/>
      <w:r w:rsidRPr="00DF1934">
        <w:t xml:space="preserve"> Dengan kata </w:t>
      </w:r>
      <w:proofErr w:type="gramStart"/>
      <w:r w:rsidRPr="00DF1934">
        <w:t>lain</w:t>
      </w:r>
      <w:proofErr w:type="gramEnd"/>
      <w:r w:rsidRPr="00DF1934">
        <w:t>, keberagaman muncul akibat beragamnya perusahaan yang ada.</w:t>
      </w:r>
    </w:p>
    <w:p w:rsidR="00000CA7" w:rsidRPr="00DF1934" w:rsidRDefault="00000CA7" w:rsidP="00DF1934">
      <w:pPr>
        <w:spacing w:line="276" w:lineRule="auto"/>
        <w:jc w:val="both"/>
        <w:outlineLvl w:val="0"/>
        <w:rPr>
          <w:b/>
          <w:i/>
          <w:lang w:val="id-ID"/>
        </w:rPr>
      </w:pPr>
      <w:r w:rsidRPr="00DF1934">
        <w:rPr>
          <w:b/>
          <w:i/>
          <w:lang w:val="id-ID"/>
        </w:rPr>
        <w:t>Strategy</w:t>
      </w:r>
    </w:p>
    <w:p w:rsidR="00996F2E" w:rsidRPr="00DF1934" w:rsidRDefault="00996F2E" w:rsidP="00DF1934">
      <w:pPr>
        <w:spacing w:line="276" w:lineRule="auto"/>
        <w:ind w:firstLine="720"/>
        <w:jc w:val="both"/>
        <w:rPr>
          <w:lang w:val="id-ID"/>
        </w:rPr>
      </w:pPr>
      <w:proofErr w:type="gramStart"/>
      <w:r w:rsidRPr="00DF1934">
        <w:t xml:space="preserve">Strategi </w:t>
      </w:r>
      <w:r w:rsidRPr="00DF1934">
        <w:rPr>
          <w:lang w:val="id-ID"/>
        </w:rPr>
        <w:t xml:space="preserve">yang dilakukan oleh MNC Grup diperkuat dan dibenarkan dengan </w:t>
      </w:r>
      <w:r w:rsidRPr="00DF1934">
        <w:t xml:space="preserve">hukum yang </w:t>
      </w:r>
      <w:r w:rsidRPr="00DF1934">
        <w:rPr>
          <w:lang w:val="id-ID"/>
        </w:rPr>
        <w:t xml:space="preserve">dimiliki </w:t>
      </w:r>
      <w:r w:rsidRPr="00DF1934">
        <w:t xml:space="preserve">oleh </w:t>
      </w:r>
      <w:r w:rsidRPr="00DF1934">
        <w:rPr>
          <w:lang w:val="id-ID"/>
        </w:rPr>
        <w:t xml:space="preserve">MNC Group </w:t>
      </w:r>
      <w:r w:rsidRPr="00DF1934">
        <w:t>terkait dengan kerjasama</w:t>
      </w:r>
      <w:r w:rsidRPr="00DF1934">
        <w:rPr>
          <w:lang w:val="id-ID"/>
        </w:rPr>
        <w:t xml:space="preserve">, akuisisi, </w:t>
      </w:r>
      <w:r w:rsidRPr="00DF1934">
        <w:rPr>
          <w:i/>
          <w:lang w:val="id-ID"/>
        </w:rPr>
        <w:t>merger</w:t>
      </w:r>
      <w:r w:rsidRPr="00DF1934">
        <w:rPr>
          <w:lang w:val="id-ID"/>
        </w:rPr>
        <w:t xml:space="preserve"> yang dilakukan.</w:t>
      </w:r>
      <w:proofErr w:type="gramEnd"/>
      <w:r w:rsidRPr="00DF1934">
        <w:rPr>
          <w:lang w:val="id-ID"/>
        </w:rPr>
        <w:t xml:space="preserve"> </w:t>
      </w:r>
      <w:proofErr w:type="gramStart"/>
      <w:r w:rsidRPr="00DF1934">
        <w:t>Dalam menjalankan kegiatan bisnisnya, MNC Group banyak melakukan strategi dengan melakukan akuisisi terhadap perusahaan-perusahaan sejenis.</w:t>
      </w:r>
      <w:proofErr w:type="gramEnd"/>
      <w:r w:rsidRPr="00DF1934">
        <w:t xml:space="preserve"> Misalnya adalah saat MNC Group melakukan akusisi terhadap </w:t>
      </w:r>
      <w:proofErr w:type="gramStart"/>
      <w:r w:rsidRPr="00DF1934">
        <w:t>TPI</w:t>
      </w:r>
      <w:r w:rsidRPr="00DF1934">
        <w:rPr>
          <w:lang w:val="id-ID"/>
        </w:rPr>
        <w:t>(</w:t>
      </w:r>
      <w:proofErr w:type="gramEnd"/>
      <w:r w:rsidRPr="00DF1934">
        <w:rPr>
          <w:lang w:val="id-ID"/>
        </w:rPr>
        <w:t>MNCTV)</w:t>
      </w:r>
      <w:r w:rsidRPr="00DF1934">
        <w:t xml:space="preserve"> dan Global TV. </w:t>
      </w:r>
      <w:proofErr w:type="gramStart"/>
      <w:r w:rsidRPr="00DF1934">
        <w:t>MNC Group juga menerapkan strategi pengembangan.</w:t>
      </w:r>
      <w:proofErr w:type="gramEnd"/>
      <w:r w:rsidRPr="00DF1934">
        <w:t xml:space="preserve"> </w:t>
      </w:r>
      <w:proofErr w:type="gramStart"/>
      <w:r w:rsidRPr="00DF1934">
        <w:t>Contohnya adalah MNC Group melakukan akuisisi terhadap perusahaan-perusahaan yang berbeda bidang industri dengan inti bisnis MNC Group</w:t>
      </w:r>
      <w:r w:rsidRPr="00DF1934">
        <w:rPr>
          <w:lang w:val="id-ID"/>
        </w:rPr>
        <w:t>.</w:t>
      </w:r>
      <w:proofErr w:type="gramEnd"/>
    </w:p>
    <w:p w:rsidR="00996F2E" w:rsidRPr="00DF1934" w:rsidRDefault="00996F2E" w:rsidP="00DF1934">
      <w:pPr>
        <w:spacing w:line="276" w:lineRule="auto"/>
        <w:ind w:firstLine="720"/>
        <w:jc w:val="both"/>
        <w:rPr>
          <w:b/>
        </w:rPr>
      </w:pPr>
      <w:r w:rsidRPr="00DF1934">
        <w:rPr>
          <w:i/>
        </w:rPr>
        <w:t>Legal Tactics</w:t>
      </w:r>
      <w:r w:rsidRPr="00DF1934">
        <w:t xml:space="preserve"> yang dilakukan </w:t>
      </w:r>
      <w:r w:rsidRPr="00DF1934">
        <w:rPr>
          <w:lang w:val="id-ID"/>
        </w:rPr>
        <w:t xml:space="preserve">MNC terjadi </w:t>
      </w:r>
      <w:r w:rsidRPr="00DF1934">
        <w:t xml:space="preserve">karena adanya kebutuhan kerja </w:t>
      </w:r>
      <w:proofErr w:type="gramStart"/>
      <w:r w:rsidRPr="00DF1934">
        <w:t>sama</w:t>
      </w:r>
      <w:proofErr w:type="gramEnd"/>
      <w:r w:rsidRPr="00DF1934">
        <w:t xml:space="preserve"> yang saling menguntungkan, dimana </w:t>
      </w:r>
      <w:r w:rsidRPr="00DF1934">
        <w:rPr>
          <w:lang w:val="id-ID"/>
        </w:rPr>
        <w:t xml:space="preserve">salah satu program </w:t>
      </w:r>
      <w:r w:rsidRPr="00DF1934">
        <w:t xml:space="preserve">membutuhkan media untuk berpromosi sedangkan </w:t>
      </w:r>
      <w:r w:rsidRPr="00DF1934">
        <w:rPr>
          <w:lang w:val="id-ID"/>
        </w:rPr>
        <w:t xml:space="preserve">sebaliknya, unit bisnis pendukung </w:t>
      </w:r>
      <w:r w:rsidRPr="00DF1934">
        <w:t xml:space="preserve">membutuhkan </w:t>
      </w:r>
      <w:r w:rsidRPr="00DF1934">
        <w:rPr>
          <w:lang w:val="id-ID"/>
        </w:rPr>
        <w:t xml:space="preserve">wadah untuk menempatkan produk atau artis </w:t>
      </w:r>
      <w:r w:rsidRPr="00DF1934">
        <w:t xml:space="preserve">sebagai </w:t>
      </w:r>
      <w:r w:rsidRPr="00DF1934">
        <w:rPr>
          <w:i/>
        </w:rPr>
        <w:t xml:space="preserve">content </w:t>
      </w:r>
      <w:r w:rsidRPr="00DF1934">
        <w:t>dalam</w:t>
      </w:r>
      <w:r w:rsidRPr="00DF1934">
        <w:rPr>
          <w:lang w:val="id-ID"/>
        </w:rPr>
        <w:t xml:space="preserve"> medianya</w:t>
      </w:r>
      <w:r w:rsidRPr="00DF1934">
        <w:t xml:space="preserve">. Kerja </w:t>
      </w:r>
      <w:proofErr w:type="gramStart"/>
      <w:r w:rsidRPr="00DF1934">
        <w:t>sama</w:t>
      </w:r>
      <w:proofErr w:type="gramEnd"/>
      <w:r w:rsidRPr="00DF1934">
        <w:t xml:space="preserve"> juga biasanya dilakukan dalam program off-air</w:t>
      </w:r>
      <w:r w:rsidRPr="00DF1934">
        <w:rPr>
          <w:lang w:val="id-ID"/>
        </w:rPr>
        <w:t xml:space="preserve">. Hal ini melibatkan bisnis pendukung </w:t>
      </w:r>
      <w:r w:rsidRPr="00DF1934">
        <w:rPr>
          <w:i/>
          <w:lang w:val="id-ID"/>
        </w:rPr>
        <w:t>non brodcast</w:t>
      </w:r>
      <w:r w:rsidRPr="00DF1934">
        <w:rPr>
          <w:lang w:val="id-ID"/>
        </w:rPr>
        <w:t xml:space="preserve"> seperti jasa keuangan, dan properti. </w:t>
      </w:r>
    </w:p>
    <w:p w:rsidR="00000CA7" w:rsidRPr="00DF1934" w:rsidRDefault="00996F2E" w:rsidP="00DF1934">
      <w:pPr>
        <w:spacing w:line="276" w:lineRule="auto"/>
        <w:ind w:firstLine="709"/>
        <w:jc w:val="both"/>
        <w:rPr>
          <w:lang w:val="id-ID"/>
        </w:rPr>
      </w:pPr>
      <w:r w:rsidRPr="00DF1934">
        <w:rPr>
          <w:lang w:val="id-ID"/>
        </w:rPr>
        <w:t>Setelah memiliki kekuatan secara hukum, s</w:t>
      </w:r>
      <w:r w:rsidRPr="00DF1934">
        <w:t xml:space="preserve">trategi produk merupakan upaya masing – masing stasiun </w:t>
      </w:r>
      <w:r w:rsidRPr="00DF1934">
        <w:rPr>
          <w:lang w:val="id-ID"/>
        </w:rPr>
        <w:t xml:space="preserve">TV MNC Grup </w:t>
      </w:r>
      <w:r w:rsidRPr="00DF1934">
        <w:t xml:space="preserve">untuk menghasilkan format acara yang berbeda </w:t>
      </w:r>
      <w:r w:rsidRPr="00DF1934">
        <w:rPr>
          <w:lang w:val="id-ID"/>
        </w:rPr>
        <w:t xml:space="preserve">satu dan </w:t>
      </w:r>
      <w:r w:rsidRPr="00DF1934">
        <w:t>lainnya</w:t>
      </w:r>
      <w:r w:rsidRPr="00DF1934">
        <w:rPr>
          <w:lang w:val="id-ID"/>
        </w:rPr>
        <w:t xml:space="preserve">, </w:t>
      </w:r>
      <w:r w:rsidRPr="00DF1934">
        <w:rPr>
          <w:lang w:val="id-ID"/>
        </w:rPr>
        <w:lastRenderedPageBreak/>
        <w:t>termasuk dengan kompetitor</w:t>
      </w:r>
      <w:r w:rsidRPr="00DF1934">
        <w:t xml:space="preserve">. Dengan kata </w:t>
      </w:r>
      <w:proofErr w:type="gramStart"/>
      <w:r w:rsidRPr="00DF1934">
        <w:t>lain</w:t>
      </w:r>
      <w:proofErr w:type="gramEnd"/>
      <w:r w:rsidRPr="00DF1934">
        <w:t xml:space="preserve"> strategi program adalah upaya untuk masing – masing stasiun</w:t>
      </w:r>
      <w:r w:rsidRPr="00DF1934">
        <w:rPr>
          <w:lang w:val="id-ID"/>
        </w:rPr>
        <w:t xml:space="preserve"> televisi </w:t>
      </w:r>
      <w:r w:rsidRPr="00DF1934">
        <w:t xml:space="preserve">dalam mengembangkan program – programnya seoptimal mungkin. </w:t>
      </w:r>
      <w:proofErr w:type="gramStart"/>
      <w:r w:rsidRPr="00DF1934">
        <w:t>Terdapat tiga tahapan untuk melakukan strategi program, yaitu mendefinisikan khalayak potensial, menempatkan acara program di waktu yang tepat, dan menjaga loyalitas khalayak.</w:t>
      </w:r>
      <w:proofErr w:type="gramEnd"/>
      <w:r w:rsidRPr="00DF1934">
        <w:rPr>
          <w:lang w:val="id-ID"/>
        </w:rPr>
        <w:t xml:space="preserve"> </w:t>
      </w:r>
      <w:proofErr w:type="gramStart"/>
      <w:r w:rsidRPr="00DF1934">
        <w:t>Langkah dalam strategi selanjutnya adalah menentukan program di waktu yang tepat.</w:t>
      </w:r>
      <w:proofErr w:type="gramEnd"/>
      <w:r w:rsidR="0031694A" w:rsidRPr="00DF1934">
        <w:rPr>
          <w:lang w:val="id-ID"/>
        </w:rPr>
        <w:t xml:space="preserve"> </w:t>
      </w:r>
      <w:proofErr w:type="gramStart"/>
      <w:r w:rsidRPr="00DF1934">
        <w:t xml:space="preserve">Untuk pemilihan program </w:t>
      </w:r>
      <w:r w:rsidRPr="00DF1934">
        <w:rPr>
          <w:lang w:val="id-ID"/>
        </w:rPr>
        <w:t>stasiun televisi</w:t>
      </w:r>
      <w:r w:rsidRPr="00DF1934">
        <w:t xml:space="preserve"> termasuk juga pemilihan talent atau penyiar yang menempati siapa yang bersiaran di program tersebut</w:t>
      </w:r>
      <w:r w:rsidRPr="00DF1934">
        <w:rPr>
          <w:lang w:val="id-ID"/>
        </w:rPr>
        <w:t xml:space="preserve"> sangat perlu diperhatikan agar tidak terjadi perebutan pasar</w:t>
      </w:r>
      <w:r w:rsidRPr="00DF1934">
        <w:t>.</w:t>
      </w:r>
      <w:proofErr w:type="gramEnd"/>
      <w:r w:rsidRPr="00DF1934">
        <w:rPr>
          <w:lang w:val="id-ID"/>
        </w:rPr>
        <w:t xml:space="preserve"> </w:t>
      </w:r>
      <w:proofErr w:type="gramStart"/>
      <w:r w:rsidRPr="00DF1934">
        <w:t xml:space="preserve">Penentuan kesuksesan </w:t>
      </w:r>
      <w:r w:rsidRPr="00DF1934">
        <w:rPr>
          <w:i/>
          <w:lang w:val="id-ID"/>
        </w:rPr>
        <w:t>programming</w:t>
      </w:r>
      <w:r w:rsidRPr="00DF1934">
        <w:rPr>
          <w:lang w:val="id-ID"/>
        </w:rPr>
        <w:t xml:space="preserve"> dalam penjadwalan dan </w:t>
      </w:r>
      <w:r w:rsidRPr="00DF1934">
        <w:t xml:space="preserve">talent dalam sebuah program </w:t>
      </w:r>
      <w:r w:rsidRPr="00DF1934">
        <w:rPr>
          <w:lang w:val="id-ID"/>
        </w:rPr>
        <w:t xml:space="preserve">televisi </w:t>
      </w:r>
      <w:r w:rsidRPr="00DF1934">
        <w:t>tidak terlepas dari sumber daya manusia yang kreatif dan inovat</w:t>
      </w:r>
      <w:r w:rsidRPr="00DF1934">
        <w:rPr>
          <w:lang w:val="id-ID"/>
        </w:rPr>
        <w:t>if.</w:t>
      </w:r>
      <w:proofErr w:type="gramEnd"/>
      <w:r w:rsidRPr="00DF1934">
        <w:rPr>
          <w:lang w:val="id-ID"/>
        </w:rPr>
        <w:t xml:space="preserve"> Perhitungan</w:t>
      </w:r>
      <w:r w:rsidRPr="00DF1934">
        <w:t xml:space="preserve"> rating dan share sebuah program, peningkatan tersebut akan berjalan lurus dengan peningkatan harga slot iklan dalam program tersebut</w:t>
      </w:r>
      <w:r w:rsidRPr="00DF1934">
        <w:rPr>
          <w:lang w:val="id-ID"/>
        </w:rPr>
        <w:t>.</w:t>
      </w:r>
    </w:p>
    <w:p w:rsidR="00996F2E" w:rsidRPr="00DF1934" w:rsidRDefault="00EA3BCF" w:rsidP="00DF1934">
      <w:pPr>
        <w:spacing w:line="276" w:lineRule="auto"/>
        <w:ind w:firstLine="709"/>
        <w:jc w:val="both"/>
        <w:rPr>
          <w:lang w:val="id-ID"/>
        </w:rPr>
      </w:pPr>
      <w:proofErr w:type="gramStart"/>
      <w:r w:rsidRPr="00DF1934">
        <w:t xml:space="preserve">Selain </w:t>
      </w:r>
      <w:r w:rsidRPr="00DF1934">
        <w:rPr>
          <w:i/>
        </w:rPr>
        <w:t>product strategy</w:t>
      </w:r>
      <w:r w:rsidRPr="00DF1934">
        <w:t xml:space="preserve">, ada juga </w:t>
      </w:r>
      <w:r w:rsidRPr="00DF1934">
        <w:rPr>
          <w:i/>
          <w:lang w:val="id-ID"/>
        </w:rPr>
        <w:t>marketing a</w:t>
      </w:r>
      <w:r w:rsidRPr="00DF1934">
        <w:rPr>
          <w:i/>
        </w:rPr>
        <w:t>dvertising strategy</w:t>
      </w:r>
      <w:r w:rsidRPr="00DF1934">
        <w:t xml:space="preserve"> yang memegang peranan penting dalam kesuksesan sebua</w:t>
      </w:r>
      <w:r w:rsidR="0031694A" w:rsidRPr="00DF1934">
        <w:rPr>
          <w:lang w:val="id-ID"/>
        </w:rPr>
        <w:t xml:space="preserve"> </w:t>
      </w:r>
      <w:r w:rsidRPr="00DF1934">
        <w:t>h</w:t>
      </w:r>
      <w:r w:rsidRPr="00DF1934">
        <w:rPr>
          <w:lang w:val="id-ID"/>
        </w:rPr>
        <w:t>grup media</w:t>
      </w:r>
      <w:r w:rsidRPr="00DF1934">
        <w:t>.</w:t>
      </w:r>
      <w:proofErr w:type="gramEnd"/>
      <w:r w:rsidRPr="00DF1934">
        <w:rPr>
          <w:lang w:val="id-ID"/>
        </w:rPr>
        <w:t xml:space="preserve"> </w:t>
      </w:r>
      <w:r w:rsidRPr="00DF1934">
        <w:t xml:space="preserve">Melalui </w:t>
      </w:r>
      <w:r w:rsidRPr="00DF1934">
        <w:rPr>
          <w:i/>
          <w:lang w:val="id-ID"/>
        </w:rPr>
        <w:t xml:space="preserve">marketing </w:t>
      </w:r>
      <w:r w:rsidRPr="00DF1934">
        <w:rPr>
          <w:i/>
        </w:rPr>
        <w:t>advertising</w:t>
      </w:r>
      <w:r w:rsidRPr="00DF1934">
        <w:t xml:space="preserve"> masing</w:t>
      </w:r>
      <w:r w:rsidRPr="00DF1934">
        <w:rPr>
          <w:lang w:val="id-ID"/>
        </w:rPr>
        <w:t>-</w:t>
      </w:r>
      <w:r w:rsidRPr="00DF1934">
        <w:t xml:space="preserve">masing stasiun </w:t>
      </w:r>
      <w:r w:rsidRPr="00DF1934">
        <w:rPr>
          <w:lang w:val="id-ID"/>
        </w:rPr>
        <w:t xml:space="preserve">TV di MNC Grup </w:t>
      </w:r>
      <w:r w:rsidRPr="00DF1934">
        <w:t xml:space="preserve">bersaing </w:t>
      </w:r>
      <w:r w:rsidRPr="00DF1934">
        <w:rPr>
          <w:lang w:val="id-ID"/>
        </w:rPr>
        <w:t xml:space="preserve">secara sehat </w:t>
      </w:r>
      <w:r w:rsidRPr="00DF1934">
        <w:t>untuk mendapatkan perhatian sebanyak</w:t>
      </w:r>
      <w:r w:rsidRPr="00DF1934">
        <w:rPr>
          <w:lang w:val="id-ID"/>
        </w:rPr>
        <w:t>-</w:t>
      </w:r>
      <w:r w:rsidRPr="00DF1934">
        <w:t xml:space="preserve">banyaknya </w:t>
      </w:r>
      <w:r w:rsidRPr="00DF1934">
        <w:rPr>
          <w:lang w:val="id-ID"/>
        </w:rPr>
        <w:t>da</w:t>
      </w:r>
      <w:r w:rsidRPr="00DF1934">
        <w:t>n saling membantu mereka dalam merebut pemasang iklan.</w:t>
      </w:r>
    </w:p>
    <w:p w:rsidR="00FD5168" w:rsidRPr="00DF1934" w:rsidRDefault="00FD5168" w:rsidP="00DF1934">
      <w:pPr>
        <w:spacing w:line="276" w:lineRule="auto"/>
        <w:jc w:val="both"/>
        <w:outlineLvl w:val="0"/>
        <w:rPr>
          <w:b/>
          <w:lang w:val="id-ID"/>
        </w:rPr>
      </w:pPr>
      <w:r w:rsidRPr="00DF1934">
        <w:rPr>
          <w:b/>
          <w:lang w:val="id-ID"/>
        </w:rPr>
        <w:t>Development</w:t>
      </w:r>
    </w:p>
    <w:p w:rsidR="00FD5168" w:rsidRPr="00DF1934" w:rsidRDefault="00FD5168" w:rsidP="00DF1934">
      <w:pPr>
        <w:spacing w:line="276" w:lineRule="auto"/>
        <w:ind w:firstLine="720"/>
        <w:jc w:val="both"/>
        <w:rPr>
          <w:lang w:val="id-ID"/>
        </w:rPr>
      </w:pPr>
      <w:r w:rsidRPr="00DF1934">
        <w:rPr>
          <w:lang w:val="id-ID"/>
        </w:rPr>
        <w:t xml:space="preserve">Layaknya mesin sebuah perusahaan, sumber daya adalah hal pertama yang sangat penting diperhatikan dalam perkembangan dan pertumbuhan MNC Media kearah yang lebih baik. Sumber daya disini dapat dibagi antara sumber daya manusia (karyawan) sumber daya mekanis (alat). MNC telah mempersiapkan seutuhnya sistem </w:t>
      </w:r>
      <w:r w:rsidRPr="00DF1934">
        <w:rPr>
          <w:i/>
          <w:lang w:val="id-ID"/>
        </w:rPr>
        <w:t xml:space="preserve">development </w:t>
      </w:r>
      <w:r w:rsidRPr="00DF1934">
        <w:rPr>
          <w:lang w:val="id-ID"/>
        </w:rPr>
        <w:t>yang baik pada kedua jenis sumber daya tersebut untuk menciptakan fungsi kerja yang optimal.</w:t>
      </w:r>
    </w:p>
    <w:p w:rsidR="00FD5168" w:rsidRPr="00DF1934" w:rsidRDefault="00FD5168" w:rsidP="00DF1934">
      <w:pPr>
        <w:spacing w:line="276" w:lineRule="auto"/>
        <w:ind w:firstLine="720"/>
        <w:jc w:val="both"/>
        <w:rPr>
          <w:lang w:val="id-ID"/>
        </w:rPr>
      </w:pPr>
      <w:r w:rsidRPr="00DF1934">
        <w:rPr>
          <w:lang w:val="id-ID"/>
        </w:rPr>
        <w:t>Selain itu, d</w:t>
      </w:r>
      <w:r w:rsidRPr="00DF1934">
        <w:t xml:space="preserve">alam mendukung kerja </w:t>
      </w:r>
      <w:r w:rsidRPr="00DF1934">
        <w:rPr>
          <w:lang w:val="id-ID"/>
        </w:rPr>
        <w:t xml:space="preserve">media grup </w:t>
      </w:r>
      <w:r w:rsidRPr="00DF1934">
        <w:t xml:space="preserve">dibutuhkan investasi usaha terkait dengan perangkat yang ada. </w:t>
      </w:r>
      <w:proofErr w:type="gramStart"/>
      <w:r w:rsidRPr="00DF1934">
        <w:t xml:space="preserve">Perangkat dalam stasiun </w:t>
      </w:r>
      <w:r w:rsidRPr="00DF1934">
        <w:rPr>
          <w:lang w:val="id-ID"/>
        </w:rPr>
        <w:t xml:space="preserve">televisi sebagai bisnis utama </w:t>
      </w:r>
      <w:r w:rsidRPr="00DF1934">
        <w:t>yang menjadi investasi mahal dan menjadi perangkat pendukung yang sangat vital adalah</w:t>
      </w:r>
      <w:r w:rsidRPr="00DF1934">
        <w:rPr>
          <w:lang w:val="id-ID"/>
        </w:rPr>
        <w:t xml:space="preserve"> transmisi dan satelit</w:t>
      </w:r>
      <w:r w:rsidRPr="00DF1934">
        <w:t>.</w:t>
      </w:r>
      <w:proofErr w:type="gramEnd"/>
      <w:r w:rsidRPr="00DF1934">
        <w:rPr>
          <w:lang w:val="id-ID"/>
        </w:rPr>
        <w:t xml:space="preserve"> P</w:t>
      </w:r>
      <w:r w:rsidRPr="00DF1934">
        <w:t xml:space="preserve">emancar </w:t>
      </w:r>
      <w:r w:rsidRPr="00DF1934">
        <w:rPr>
          <w:lang w:val="id-ID"/>
        </w:rPr>
        <w:t xml:space="preserve">berfungsi dalam </w:t>
      </w:r>
      <w:r w:rsidRPr="00DF1934">
        <w:t xml:space="preserve">mengukur coverage targetnya </w:t>
      </w:r>
      <w:r w:rsidRPr="00DF1934">
        <w:rPr>
          <w:lang w:val="id-ID"/>
        </w:rPr>
        <w:t xml:space="preserve">MNC Media yang </w:t>
      </w:r>
      <w:r w:rsidRPr="00DF1934">
        <w:t xml:space="preserve">berada </w:t>
      </w:r>
      <w:r w:rsidRPr="00DF1934">
        <w:rPr>
          <w:lang w:val="id-ID"/>
        </w:rPr>
        <w:t xml:space="preserve">hampir </w:t>
      </w:r>
      <w:r w:rsidRPr="00DF1934">
        <w:t>di seluru</w:t>
      </w:r>
      <w:r w:rsidRPr="00DF1934">
        <w:rPr>
          <w:lang w:val="id-ID"/>
        </w:rPr>
        <w:t>h</w:t>
      </w:r>
      <w:r w:rsidRPr="00DF1934">
        <w:t xml:space="preserve"> wilayah </w:t>
      </w:r>
      <w:r w:rsidRPr="00DF1934">
        <w:rPr>
          <w:lang w:val="id-ID"/>
        </w:rPr>
        <w:t>Indonesia.</w:t>
      </w:r>
      <w:r w:rsidR="00205F6F" w:rsidRPr="00DF1934">
        <w:rPr>
          <w:lang w:val="id-ID"/>
        </w:rPr>
        <w:t xml:space="preserve"> </w:t>
      </w:r>
      <w:r w:rsidRPr="00DF1934">
        <w:rPr>
          <w:lang w:val="id-ID"/>
        </w:rPr>
        <w:t>J</w:t>
      </w:r>
      <w:r w:rsidRPr="00DF1934">
        <w:t xml:space="preserve">angkauan frekuensi </w:t>
      </w:r>
      <w:r w:rsidRPr="00DF1934">
        <w:rPr>
          <w:lang w:val="id-ID"/>
        </w:rPr>
        <w:t xml:space="preserve">berfungsi juga untuk kelancaran perkembangan usaha seperti masalah </w:t>
      </w:r>
      <w:r w:rsidRPr="00DF1934">
        <w:t>sinyalnya</w:t>
      </w:r>
      <w:r w:rsidRPr="00DF1934">
        <w:rPr>
          <w:lang w:val="id-ID"/>
        </w:rPr>
        <w:t>.</w:t>
      </w:r>
      <w:r w:rsidR="00205F6F" w:rsidRPr="00DF1934">
        <w:rPr>
          <w:lang w:val="id-ID"/>
        </w:rPr>
        <w:t xml:space="preserve"> </w:t>
      </w:r>
      <w:r w:rsidRPr="00DF1934">
        <w:rPr>
          <w:lang w:val="id-ID"/>
        </w:rPr>
        <w:t xml:space="preserve">Hal ini tentu saja perlu mempertimbangkan </w:t>
      </w:r>
      <w:r w:rsidRPr="00DF1934">
        <w:t xml:space="preserve">besaran biaya teknis sebuah </w:t>
      </w:r>
      <w:r w:rsidRPr="00DF1934">
        <w:rPr>
          <w:lang w:val="id-ID"/>
        </w:rPr>
        <w:t xml:space="preserve">televisi media grup. </w:t>
      </w:r>
    </w:p>
    <w:p w:rsidR="00FD5168" w:rsidRPr="00DF1934" w:rsidRDefault="00FD5168" w:rsidP="00DF1934">
      <w:pPr>
        <w:spacing w:line="276" w:lineRule="auto"/>
        <w:ind w:firstLine="720"/>
        <w:jc w:val="both"/>
        <w:rPr>
          <w:color w:val="000000"/>
          <w:lang w:val="id-ID"/>
        </w:rPr>
      </w:pPr>
      <w:r w:rsidRPr="00DF1934">
        <w:rPr>
          <w:color w:val="000000"/>
          <w:lang w:val="id-ID"/>
        </w:rPr>
        <w:t>Berikutnya, pelatihan tertentu juga dilaksanakan untuk masing-masing kebutuhan p</w:t>
      </w:r>
      <w:r w:rsidR="00205F6F" w:rsidRPr="00DF1934">
        <w:rPr>
          <w:color w:val="000000"/>
          <w:lang w:val="id-ID"/>
        </w:rPr>
        <w:t>engembangan kompetensi karyawan,</w:t>
      </w:r>
      <w:r w:rsidRPr="00DF1934">
        <w:rPr>
          <w:color w:val="000000"/>
          <w:lang w:val="id-ID"/>
        </w:rPr>
        <w:t xml:space="preserve"> seperti manager forum, leadership, bahkan program-program lainnya.</w:t>
      </w:r>
    </w:p>
    <w:p w:rsidR="00FD5168" w:rsidRPr="00DF1934" w:rsidRDefault="00FD5168" w:rsidP="00DF1934">
      <w:pPr>
        <w:spacing w:line="276" w:lineRule="auto"/>
        <w:jc w:val="both"/>
        <w:outlineLvl w:val="0"/>
        <w:rPr>
          <w:b/>
          <w:color w:val="000000"/>
          <w:lang w:val="id-ID"/>
        </w:rPr>
      </w:pPr>
      <w:r w:rsidRPr="00DF1934">
        <w:rPr>
          <w:b/>
          <w:color w:val="000000"/>
          <w:lang w:val="id-ID"/>
        </w:rPr>
        <w:t>Innovation</w:t>
      </w:r>
    </w:p>
    <w:p w:rsidR="00FD5168" w:rsidRPr="00DF1934" w:rsidRDefault="00FD5168" w:rsidP="00DF1934">
      <w:pPr>
        <w:spacing w:line="276" w:lineRule="auto"/>
        <w:ind w:firstLine="720"/>
        <w:jc w:val="both"/>
        <w:rPr>
          <w:lang w:val="id-ID"/>
        </w:rPr>
      </w:pPr>
      <w:r w:rsidRPr="00DF1934">
        <w:t xml:space="preserve">Untuk </w:t>
      </w:r>
      <w:r w:rsidRPr="00DF1934">
        <w:rPr>
          <w:lang w:val="id-ID"/>
        </w:rPr>
        <w:t xml:space="preserve">berjalannya semua </w:t>
      </w:r>
      <w:r w:rsidRPr="00DF1934">
        <w:t>strategi</w:t>
      </w:r>
      <w:r w:rsidRPr="00DF1934">
        <w:rPr>
          <w:lang w:val="id-ID"/>
        </w:rPr>
        <w:t xml:space="preserve"> integrasi media</w:t>
      </w:r>
      <w:r w:rsidRPr="00DF1934">
        <w:t xml:space="preserve"> dengan baik</w:t>
      </w:r>
      <w:proofErr w:type="gramStart"/>
      <w:r w:rsidRPr="00DF1934">
        <w:t xml:space="preserve">, </w:t>
      </w:r>
      <w:r w:rsidRPr="00DF1934">
        <w:rPr>
          <w:lang w:val="id-ID"/>
        </w:rPr>
        <w:t xml:space="preserve"> sebuah</w:t>
      </w:r>
      <w:proofErr w:type="gramEnd"/>
      <w:r w:rsidRPr="00DF1934">
        <w:rPr>
          <w:lang w:val="id-ID"/>
        </w:rPr>
        <w:t xml:space="preserve"> perusahaan group media </w:t>
      </w:r>
      <w:r w:rsidRPr="00DF1934">
        <w:t xml:space="preserve">terlebih dahulu </w:t>
      </w:r>
      <w:r w:rsidRPr="00DF1934">
        <w:rPr>
          <w:lang w:val="id-ID"/>
        </w:rPr>
        <w:t xml:space="preserve">wajib </w:t>
      </w:r>
      <w:r w:rsidRPr="00DF1934">
        <w:t xml:space="preserve">melakukan penelitian awal </w:t>
      </w:r>
      <w:r w:rsidRPr="00DF1934">
        <w:rPr>
          <w:i/>
          <w:lang w:val="id-ID"/>
        </w:rPr>
        <w:t xml:space="preserve">(research) </w:t>
      </w:r>
      <w:r w:rsidRPr="00DF1934">
        <w:t xml:space="preserve">untuk mengetahui </w:t>
      </w:r>
      <w:r w:rsidRPr="00DF1934">
        <w:rPr>
          <w:lang w:val="id-ID"/>
        </w:rPr>
        <w:t xml:space="preserve">kemampuan, </w:t>
      </w:r>
      <w:r w:rsidRPr="00DF1934">
        <w:t>kebutuhan pasar,</w:t>
      </w:r>
      <w:r w:rsidRPr="00DF1934">
        <w:rPr>
          <w:lang w:val="id-ID"/>
        </w:rPr>
        <w:t xml:space="preserve"> dan rencana</w:t>
      </w:r>
      <w:r w:rsidRPr="00DF1934">
        <w:t xml:space="preserve">. </w:t>
      </w:r>
      <w:proofErr w:type="gramStart"/>
      <w:r w:rsidRPr="00DF1934">
        <w:t>Riset tersebut juga membantu s</w:t>
      </w:r>
      <w:r w:rsidRPr="00DF1934">
        <w:rPr>
          <w:lang w:val="id-ID"/>
        </w:rPr>
        <w:t xml:space="preserve">trategi MNC Grup </w:t>
      </w:r>
      <w:r w:rsidRPr="00DF1934">
        <w:t>untuk melakukan inovasi yang perlu mereka lakukan.</w:t>
      </w:r>
      <w:proofErr w:type="gramEnd"/>
      <w:r w:rsidRPr="00DF1934">
        <w:rPr>
          <w:lang w:val="id-ID"/>
        </w:rPr>
        <w:t xml:space="preserve"> Saat ini, demi mendukung pangsa pasar yang lebih besar, MNC Grup memberikan inovasi dalam produk dan program yang dimiliki dengan bersinergi antara aktivitas </w:t>
      </w:r>
      <w:r w:rsidRPr="00DF1934">
        <w:rPr>
          <w:i/>
          <w:lang w:val="id-ID"/>
        </w:rPr>
        <w:t>free to air televisi</w:t>
      </w:r>
      <w:r w:rsidRPr="00DF1934">
        <w:rPr>
          <w:lang w:val="id-ID"/>
        </w:rPr>
        <w:t xml:space="preserve"> yang dimiliki dengan kemampuan internet online, TV berlangganan. Selain itu, inovasi yang terbaru adalah kemampuan </w:t>
      </w:r>
      <w:r w:rsidRPr="00DF1934">
        <w:rPr>
          <w:i/>
          <w:lang w:val="id-ID"/>
        </w:rPr>
        <w:t>fiber optic</w:t>
      </w:r>
      <w:r w:rsidRPr="00DF1934">
        <w:rPr>
          <w:lang w:val="id-ID"/>
        </w:rPr>
        <w:t xml:space="preserve"> MNC </w:t>
      </w:r>
      <w:r w:rsidRPr="00DF1934">
        <w:rPr>
          <w:i/>
          <w:lang w:val="id-ID"/>
        </w:rPr>
        <w:t>Play Media.</w:t>
      </w:r>
      <w:r w:rsidRPr="00DF1934">
        <w:rPr>
          <w:lang w:val="id-ID"/>
        </w:rPr>
        <w:t xml:space="preserve"> Hal ini cukup memberikan terobosan terbaru dalam sejarah perkembangan industri televisi dan internet di Indonesia.</w:t>
      </w:r>
    </w:p>
    <w:p w:rsidR="00FD5168" w:rsidRDefault="00FD5168" w:rsidP="00DF1934">
      <w:pPr>
        <w:spacing w:line="276" w:lineRule="auto"/>
        <w:ind w:firstLine="720"/>
        <w:jc w:val="both"/>
      </w:pPr>
    </w:p>
    <w:p w:rsidR="00DF1934" w:rsidRDefault="00DF1934" w:rsidP="00DF1934">
      <w:pPr>
        <w:spacing w:line="276" w:lineRule="auto"/>
        <w:ind w:firstLine="720"/>
        <w:jc w:val="both"/>
      </w:pPr>
    </w:p>
    <w:p w:rsidR="00DF1934" w:rsidRPr="00DF1934" w:rsidRDefault="00DF1934" w:rsidP="00DF1934">
      <w:pPr>
        <w:spacing w:line="276" w:lineRule="auto"/>
        <w:ind w:firstLine="720"/>
        <w:jc w:val="both"/>
      </w:pPr>
    </w:p>
    <w:p w:rsidR="00FD5168" w:rsidRPr="00DF1934" w:rsidRDefault="00FD5168" w:rsidP="00DF1934">
      <w:pPr>
        <w:spacing w:line="276" w:lineRule="auto"/>
        <w:jc w:val="both"/>
        <w:rPr>
          <w:b/>
          <w:lang w:val="id-ID"/>
        </w:rPr>
      </w:pPr>
      <w:r w:rsidRPr="00DF1934">
        <w:rPr>
          <w:b/>
          <w:i/>
        </w:rPr>
        <w:t>Perform Media</w:t>
      </w:r>
      <w:r w:rsidRPr="00DF1934">
        <w:rPr>
          <w:b/>
        </w:rPr>
        <w:t xml:space="preserve"> (Efisiensi dan Kompetisi MNC Media)</w:t>
      </w:r>
      <w:r w:rsidRPr="00DF1934">
        <w:rPr>
          <w:b/>
          <w:lang w:val="id-ID"/>
        </w:rPr>
        <w:t xml:space="preserve"> di Pasar Industri Media Penyiaran</w:t>
      </w:r>
    </w:p>
    <w:p w:rsidR="00FD5168" w:rsidRPr="00DF1934" w:rsidRDefault="00FD5168" w:rsidP="00DF1934">
      <w:pPr>
        <w:spacing w:line="276" w:lineRule="auto"/>
        <w:jc w:val="both"/>
        <w:outlineLvl w:val="0"/>
        <w:rPr>
          <w:b/>
        </w:rPr>
      </w:pPr>
      <w:r w:rsidRPr="00DF1934">
        <w:rPr>
          <w:b/>
        </w:rPr>
        <w:lastRenderedPageBreak/>
        <w:t>Efisiensi</w:t>
      </w:r>
    </w:p>
    <w:p w:rsidR="00D90DC9" w:rsidRPr="00B802F6" w:rsidRDefault="00FD5168" w:rsidP="00B802F6">
      <w:pPr>
        <w:spacing w:line="276" w:lineRule="auto"/>
        <w:ind w:firstLine="720"/>
        <w:jc w:val="both"/>
      </w:pPr>
      <w:r w:rsidRPr="00DF1934">
        <w:t xml:space="preserve">Berdasarkan pembahasan </w:t>
      </w:r>
      <w:r w:rsidRPr="00DF1934">
        <w:rPr>
          <w:i/>
        </w:rPr>
        <w:t>market conduct</w:t>
      </w:r>
      <w:r w:rsidRPr="00DF1934">
        <w:t xml:space="preserve"> yang telah dilakukan </w:t>
      </w:r>
      <w:r w:rsidRPr="00DF1934">
        <w:rPr>
          <w:lang w:val="id-ID"/>
        </w:rPr>
        <w:t xml:space="preserve">MNC Media Group </w:t>
      </w:r>
      <w:r w:rsidRPr="00DF1934">
        <w:t xml:space="preserve">dalam menghadapi market structure persaingan industri radio di Jakarta, pembahasan dalam </w:t>
      </w:r>
      <w:r w:rsidRPr="00DF1934">
        <w:rPr>
          <w:i/>
        </w:rPr>
        <w:t>performance</w:t>
      </w:r>
      <w:r w:rsidRPr="00DF1934">
        <w:rPr>
          <w:i/>
          <w:lang w:val="id-ID"/>
        </w:rPr>
        <w:t xml:space="preserve"> </w:t>
      </w:r>
      <w:r w:rsidRPr="00DF1934">
        <w:rPr>
          <w:lang w:val="id-ID"/>
        </w:rPr>
        <w:t xml:space="preserve">(kinerja media) </w:t>
      </w:r>
      <w:r w:rsidRPr="00DF1934">
        <w:t xml:space="preserve">ini </w:t>
      </w:r>
      <w:proofErr w:type="gramStart"/>
      <w:r w:rsidRPr="00DF1934">
        <w:t>akan</w:t>
      </w:r>
      <w:proofErr w:type="gramEnd"/>
      <w:r w:rsidRPr="00DF1934">
        <w:t xml:space="preserve"> melihat sejauh mana performance yang telah dilakukan </w:t>
      </w:r>
      <w:r w:rsidRPr="00DF1934">
        <w:rPr>
          <w:lang w:val="id-ID"/>
        </w:rPr>
        <w:t xml:space="preserve">MNC Media </w:t>
      </w:r>
      <w:r w:rsidRPr="00DF1934">
        <w:t xml:space="preserve">untuk </w:t>
      </w:r>
      <w:r w:rsidRPr="00DF1934">
        <w:rPr>
          <w:lang w:val="id-ID"/>
        </w:rPr>
        <w:t xml:space="preserve">mencapai target. </w:t>
      </w:r>
      <w:r w:rsidRPr="00DF1934">
        <w:t xml:space="preserve">Performance </w:t>
      </w:r>
      <w:r w:rsidRPr="00DF1934">
        <w:rPr>
          <w:lang w:val="id-ID"/>
        </w:rPr>
        <w:t>MNC Media</w:t>
      </w:r>
      <w:r w:rsidRPr="00DF1934">
        <w:t xml:space="preserve"> dalam hal ini </w:t>
      </w:r>
      <w:proofErr w:type="gramStart"/>
      <w:r w:rsidRPr="00DF1934">
        <w:t>akan</w:t>
      </w:r>
      <w:proofErr w:type="gramEnd"/>
      <w:r w:rsidRPr="00DF1934">
        <w:t xml:space="preserve"> dibahas berdasarkan;</w:t>
      </w:r>
      <w:r w:rsidRPr="00DF1934">
        <w:rPr>
          <w:lang w:val="id-ID"/>
        </w:rPr>
        <w:t xml:space="preserve"> </w:t>
      </w:r>
      <w:r w:rsidRPr="00DF1934">
        <w:rPr>
          <w:i/>
        </w:rPr>
        <w:t>product efficiency,</w:t>
      </w:r>
      <w:r w:rsidRPr="00DF1934">
        <w:rPr>
          <w:i/>
          <w:lang w:val="id-ID"/>
        </w:rPr>
        <w:t xml:space="preserve"> </w:t>
      </w:r>
      <w:r w:rsidRPr="00DF1934">
        <w:rPr>
          <w:i/>
        </w:rPr>
        <w:t>allocative efficienc</w:t>
      </w:r>
      <w:r w:rsidRPr="00DF1934">
        <w:rPr>
          <w:i/>
          <w:lang w:val="id-ID"/>
        </w:rPr>
        <w:t xml:space="preserve">y </w:t>
      </w:r>
      <w:r w:rsidRPr="00DF1934">
        <w:rPr>
          <w:lang w:val="id-ID"/>
        </w:rPr>
        <w:t>dengan masing-masing mempertimbangkan efisiensi ekonomis dan teknisnya.</w:t>
      </w:r>
    </w:p>
    <w:p w:rsidR="008E46CE" w:rsidRPr="00DF1934" w:rsidRDefault="008E46CE" w:rsidP="00DF1934">
      <w:pPr>
        <w:spacing w:line="276" w:lineRule="auto"/>
        <w:ind w:firstLine="720"/>
        <w:jc w:val="both"/>
      </w:pPr>
    </w:p>
    <w:p w:rsidR="00FD5168" w:rsidRPr="00DF1934" w:rsidRDefault="00FD5168" w:rsidP="00DF1934">
      <w:pPr>
        <w:pStyle w:val="ListParagraph"/>
        <w:numPr>
          <w:ilvl w:val="0"/>
          <w:numId w:val="3"/>
        </w:numPr>
        <w:spacing w:line="276" w:lineRule="auto"/>
        <w:jc w:val="both"/>
        <w:rPr>
          <w:b/>
          <w:lang w:val="id-ID"/>
        </w:rPr>
      </w:pPr>
      <w:r w:rsidRPr="00DF1934">
        <w:rPr>
          <w:b/>
          <w:lang w:val="id-ID"/>
        </w:rPr>
        <w:t>Product Efficiency</w:t>
      </w:r>
    </w:p>
    <w:p w:rsidR="00FD5168" w:rsidRPr="00DF1934" w:rsidRDefault="00FD5168" w:rsidP="00DF1934">
      <w:pPr>
        <w:spacing w:line="276" w:lineRule="auto"/>
        <w:ind w:firstLine="360"/>
        <w:jc w:val="both"/>
        <w:rPr>
          <w:lang w:val="id-ID"/>
        </w:rPr>
      </w:pPr>
      <w:proofErr w:type="gramStart"/>
      <w:r w:rsidRPr="00DF1934">
        <w:rPr>
          <w:i/>
        </w:rPr>
        <w:t xml:space="preserve">Product efficiency </w:t>
      </w:r>
      <w:r w:rsidRPr="00DF1934">
        <w:t xml:space="preserve">adalah bentuk performance </w:t>
      </w:r>
      <w:r w:rsidRPr="00DF1934">
        <w:rPr>
          <w:lang w:val="id-ID"/>
        </w:rPr>
        <w:t xml:space="preserve">industri media grup </w:t>
      </w:r>
      <w:r w:rsidRPr="00DF1934">
        <w:t>dalam</w:t>
      </w:r>
      <w:r w:rsidRPr="00DF1934">
        <w:rPr>
          <w:lang w:val="id-ID"/>
        </w:rPr>
        <w:t xml:space="preserve"> </w:t>
      </w:r>
      <w:r w:rsidRPr="00DF1934">
        <w:t>menghasilkan sebuah program dengan seefisien mungkin.</w:t>
      </w:r>
      <w:proofErr w:type="gramEnd"/>
      <w:r w:rsidRPr="00DF1934">
        <w:t xml:space="preserve"> Di </w:t>
      </w:r>
      <w:r w:rsidRPr="00DF1934">
        <w:rPr>
          <w:lang w:val="id-ID"/>
        </w:rPr>
        <w:t>MNC Media,</w:t>
      </w:r>
      <w:r w:rsidRPr="00DF1934">
        <w:t xml:space="preserve"> dikatakan bahwa pimpinan atau manajer menjadi kunci utama keberhasilan dalam proses transformasi sekaligus menjadi pengawas untuk karyawannya.</w:t>
      </w:r>
      <w:r w:rsidRPr="00DF1934">
        <w:rPr>
          <w:lang w:val="id-ID"/>
        </w:rPr>
        <w:t xml:space="preserve"> </w:t>
      </w:r>
      <w:r w:rsidRPr="00DF1934">
        <w:t xml:space="preserve">Dengan ketatnya persaingan di bisnis media yang dituntut untuk dinamis setiap waktunya, maka proses kreatifitas dan keputusan – keputusan yang penting tidak bisa menunggu jalur birokrasi yang panjang. </w:t>
      </w:r>
      <w:r w:rsidRPr="00DF1934">
        <w:rPr>
          <w:lang w:val="id-ID"/>
        </w:rPr>
        <w:t>MNC Media cukup banyak melakukan pemangkasan dari berbagai segi. Misal,</w:t>
      </w:r>
      <w:r w:rsidR="00556E9E" w:rsidRPr="00DF1934">
        <w:rPr>
          <w:lang w:val="id-ID"/>
        </w:rPr>
        <w:t xml:space="preserve"> karyawan, dan peralatan teknis.</w:t>
      </w:r>
    </w:p>
    <w:p w:rsidR="00FD5168" w:rsidRPr="00DF1934" w:rsidRDefault="00FD5168" w:rsidP="00DF1934">
      <w:pPr>
        <w:pStyle w:val="ListParagraph"/>
        <w:numPr>
          <w:ilvl w:val="0"/>
          <w:numId w:val="3"/>
        </w:numPr>
        <w:spacing w:line="276" w:lineRule="auto"/>
        <w:jc w:val="both"/>
        <w:rPr>
          <w:b/>
          <w:lang w:val="id-ID"/>
        </w:rPr>
      </w:pPr>
      <w:r w:rsidRPr="00DF1934">
        <w:rPr>
          <w:b/>
          <w:lang w:val="id-ID"/>
        </w:rPr>
        <w:t>Allocative Efficiency</w:t>
      </w:r>
    </w:p>
    <w:p w:rsidR="00FD5168" w:rsidRPr="00DF1934" w:rsidRDefault="00FD5168" w:rsidP="00DF1934">
      <w:pPr>
        <w:spacing w:line="276" w:lineRule="auto"/>
        <w:ind w:firstLine="720"/>
        <w:jc w:val="both"/>
        <w:rPr>
          <w:lang w:val="id-ID"/>
        </w:rPr>
      </w:pPr>
      <w:proofErr w:type="gramStart"/>
      <w:r w:rsidRPr="00DF1934">
        <w:rPr>
          <w:i/>
        </w:rPr>
        <w:t xml:space="preserve">Allocative Efficiency </w:t>
      </w:r>
      <w:r w:rsidRPr="00DF1934">
        <w:t xml:space="preserve">merupakan tolak ukur performance </w:t>
      </w:r>
      <w:r w:rsidRPr="00DF1934">
        <w:rPr>
          <w:lang w:val="id-ID"/>
        </w:rPr>
        <w:t xml:space="preserve">MNC Media </w:t>
      </w:r>
      <w:r w:rsidRPr="00DF1934">
        <w:t>dalam ketepatan penggunaan sumber daya yang tersedia sehingga dapat dialokasikan secara optimal.</w:t>
      </w:r>
      <w:proofErr w:type="gramEnd"/>
      <w:r w:rsidR="00556E9E" w:rsidRPr="00DF1934">
        <w:rPr>
          <w:lang w:val="id-ID"/>
        </w:rPr>
        <w:t xml:space="preserve"> </w:t>
      </w:r>
      <w:r w:rsidRPr="00DF1934">
        <w:rPr>
          <w:lang w:val="id-ID"/>
        </w:rPr>
        <w:t xml:space="preserve">MNC Group </w:t>
      </w:r>
      <w:r w:rsidRPr="00DF1934">
        <w:t xml:space="preserve">sangat ketat dalam efisiensi sumberdaya yang dimilikinya. </w:t>
      </w:r>
      <w:r w:rsidRPr="00DF1934">
        <w:rPr>
          <w:lang w:val="id-ID"/>
        </w:rPr>
        <w:t xml:space="preserve">MNC Media </w:t>
      </w:r>
      <w:r w:rsidRPr="00DF1934">
        <w:t>memberikan pelatihan kepada setiap divisinya sehingga bisa memahami standarisasi untuk penekanan cost</w:t>
      </w:r>
      <w:r w:rsidRPr="00DF1934">
        <w:rPr>
          <w:lang w:val="id-ID"/>
        </w:rPr>
        <w:t>.</w:t>
      </w:r>
    </w:p>
    <w:p w:rsidR="00FD5168" w:rsidRPr="00DF1934" w:rsidRDefault="00FD5168" w:rsidP="00DF1934">
      <w:pPr>
        <w:spacing w:line="276" w:lineRule="auto"/>
        <w:jc w:val="both"/>
        <w:outlineLvl w:val="0"/>
        <w:rPr>
          <w:b/>
          <w:lang w:val="id-ID"/>
        </w:rPr>
      </w:pPr>
      <w:r w:rsidRPr="00DF1934">
        <w:rPr>
          <w:b/>
          <w:lang w:val="id-ID"/>
        </w:rPr>
        <w:t xml:space="preserve">Kompetisi </w:t>
      </w:r>
    </w:p>
    <w:p w:rsidR="00FD5168" w:rsidRPr="00DF1934" w:rsidRDefault="00FD5168" w:rsidP="00DF1934">
      <w:pPr>
        <w:spacing w:line="276" w:lineRule="auto"/>
        <w:ind w:firstLine="720"/>
        <w:jc w:val="both"/>
        <w:rPr>
          <w:lang w:val="id-ID"/>
        </w:rPr>
      </w:pPr>
      <w:r w:rsidRPr="00DF1934">
        <w:t xml:space="preserve">Berdasarkan </w:t>
      </w:r>
      <w:r w:rsidRPr="00DF1934">
        <w:rPr>
          <w:lang w:val="id-ID"/>
        </w:rPr>
        <w:t xml:space="preserve">efisiensi </w:t>
      </w:r>
      <w:r w:rsidRPr="00DF1934">
        <w:rPr>
          <w:i/>
          <w:lang w:val="id-ID"/>
        </w:rPr>
        <w:t xml:space="preserve">media perform </w:t>
      </w:r>
      <w:r w:rsidRPr="00DF1934">
        <w:rPr>
          <w:lang w:val="id-ID"/>
        </w:rPr>
        <w:t xml:space="preserve">MNC Media Grup yang sudah dibahas sebelumnya </w:t>
      </w:r>
      <w:r w:rsidRPr="00DF1934">
        <w:t xml:space="preserve">dalam menghadapi </w:t>
      </w:r>
      <w:r w:rsidRPr="00DF1934">
        <w:rPr>
          <w:i/>
        </w:rPr>
        <w:t>market structure</w:t>
      </w:r>
      <w:r w:rsidRPr="00DF1934">
        <w:t xml:space="preserve"> persaingan industri </w:t>
      </w:r>
      <w:r w:rsidRPr="00DF1934">
        <w:rPr>
          <w:lang w:val="id-ID"/>
        </w:rPr>
        <w:t xml:space="preserve">media grup </w:t>
      </w:r>
      <w:r w:rsidRPr="00DF1934">
        <w:t xml:space="preserve">di </w:t>
      </w:r>
      <w:r w:rsidRPr="00DF1934">
        <w:rPr>
          <w:lang w:val="id-ID"/>
        </w:rPr>
        <w:t>I</w:t>
      </w:r>
      <w:r w:rsidRPr="00DF1934">
        <w:t xml:space="preserve">akarta, pembahasan dalam </w:t>
      </w:r>
      <w:r w:rsidRPr="00DF1934">
        <w:rPr>
          <w:i/>
        </w:rPr>
        <w:t>market performance</w:t>
      </w:r>
      <w:r w:rsidRPr="00DF1934">
        <w:rPr>
          <w:i/>
          <w:lang w:val="id-ID"/>
        </w:rPr>
        <w:t xml:space="preserve"> </w:t>
      </w:r>
      <w:r w:rsidRPr="00DF1934">
        <w:rPr>
          <w:lang w:val="id-ID"/>
        </w:rPr>
        <w:t xml:space="preserve">kompetisi </w:t>
      </w:r>
      <w:r w:rsidRPr="00DF1934">
        <w:t xml:space="preserve">ini akan melihat sejauh mana </w:t>
      </w:r>
      <w:r w:rsidRPr="00DF1934">
        <w:rPr>
          <w:lang w:val="id-ID"/>
        </w:rPr>
        <w:t>kompetisi</w:t>
      </w:r>
      <w:r w:rsidR="00930600" w:rsidRPr="00DF1934">
        <w:rPr>
          <w:lang w:val="id-ID"/>
        </w:rPr>
        <w:t xml:space="preserve"> </w:t>
      </w:r>
      <w:r w:rsidRPr="00DF1934">
        <w:t xml:space="preserve">yang telah dilakukan </w:t>
      </w:r>
      <w:r w:rsidRPr="00DF1934">
        <w:rPr>
          <w:lang w:val="id-ID"/>
        </w:rPr>
        <w:t xml:space="preserve">MNC Media </w:t>
      </w:r>
      <w:r w:rsidRPr="00DF1934">
        <w:t xml:space="preserve">untuk mendapatkan </w:t>
      </w:r>
      <w:r w:rsidRPr="00DF1934">
        <w:rPr>
          <w:i/>
        </w:rPr>
        <w:t>target audience</w:t>
      </w:r>
      <w:r w:rsidRPr="00DF1934">
        <w:t xml:space="preserve"> dan pemasang iklan</w:t>
      </w:r>
      <w:r w:rsidRPr="00DF1934">
        <w:rPr>
          <w:lang w:val="id-ID"/>
        </w:rPr>
        <w:t xml:space="preserve"> berdasarkan </w:t>
      </w:r>
      <w:r w:rsidRPr="00DF1934">
        <w:rPr>
          <w:i/>
          <w:lang w:val="id-ID"/>
        </w:rPr>
        <w:t>progress</w:t>
      </w:r>
      <w:r w:rsidRPr="00DF1934">
        <w:rPr>
          <w:lang w:val="id-ID"/>
        </w:rPr>
        <w:t xml:space="preserve"> dan </w:t>
      </w:r>
      <w:r w:rsidRPr="00DF1934">
        <w:rPr>
          <w:i/>
          <w:lang w:val="id-ID"/>
        </w:rPr>
        <w:t>equity</w:t>
      </w:r>
      <w:r w:rsidRPr="00DF1934">
        <w:rPr>
          <w:lang w:val="id-ID"/>
        </w:rPr>
        <w:t>. Dalam progressnya, p</w:t>
      </w:r>
      <w:r w:rsidRPr="00DF1934">
        <w:t xml:space="preserve">eningkatan posisi dalam pasar industri </w:t>
      </w:r>
      <w:r w:rsidRPr="00DF1934">
        <w:rPr>
          <w:lang w:val="id-ID"/>
        </w:rPr>
        <w:t xml:space="preserve">media penyiaran khususnya televisi, </w:t>
      </w:r>
      <w:r w:rsidRPr="00DF1934">
        <w:t xml:space="preserve">berdasarkan peningkatan rating </w:t>
      </w:r>
      <w:r w:rsidRPr="00DF1934">
        <w:rPr>
          <w:i/>
        </w:rPr>
        <w:t xml:space="preserve">share </w:t>
      </w:r>
      <w:r w:rsidRPr="00DF1934">
        <w:t>dan</w:t>
      </w:r>
      <w:r w:rsidRPr="00DF1934">
        <w:rPr>
          <w:i/>
        </w:rPr>
        <w:t xml:space="preserve"> revenue</w:t>
      </w:r>
      <w:r w:rsidRPr="00DF1934">
        <w:t>.</w:t>
      </w:r>
    </w:p>
    <w:p w:rsidR="00FD5168" w:rsidRPr="00DF1934" w:rsidRDefault="00FD5168" w:rsidP="00DF1934">
      <w:pPr>
        <w:spacing w:line="276" w:lineRule="auto"/>
        <w:ind w:firstLine="720"/>
        <w:jc w:val="both"/>
        <w:rPr>
          <w:lang w:val="id-ID"/>
        </w:rPr>
      </w:pPr>
      <w:proofErr w:type="gramStart"/>
      <w:r w:rsidRPr="00DF1934">
        <w:t>Bila melihat progress</w:t>
      </w:r>
      <w:r w:rsidRPr="00DF1934">
        <w:rPr>
          <w:lang w:val="id-ID"/>
        </w:rPr>
        <w:t xml:space="preserve">nya </w:t>
      </w:r>
      <w:r w:rsidRPr="00DF1934">
        <w:t>sebagai</w:t>
      </w:r>
      <w:r w:rsidRPr="00DF1934">
        <w:rPr>
          <w:lang w:val="id-ID"/>
        </w:rPr>
        <w:t xml:space="preserve"> grup media terbesar di Jakarta</w:t>
      </w:r>
      <w:r w:rsidRPr="00DF1934">
        <w:t xml:space="preserve">, sampai saat ini </w:t>
      </w:r>
      <w:r w:rsidRPr="00DF1934">
        <w:rPr>
          <w:lang w:val="id-ID"/>
        </w:rPr>
        <w:t xml:space="preserve">MNC Group </w:t>
      </w:r>
      <w:r w:rsidRPr="00DF1934">
        <w:t xml:space="preserve">masih menduduki </w:t>
      </w:r>
      <w:r w:rsidRPr="00DF1934">
        <w:rPr>
          <w:lang w:val="id-ID"/>
        </w:rPr>
        <w:t xml:space="preserve">strategi </w:t>
      </w:r>
      <w:r w:rsidRPr="00DF1934">
        <w:t xml:space="preserve">peringkat </w:t>
      </w:r>
      <w:r w:rsidRPr="00DF1934">
        <w:rPr>
          <w:lang w:val="id-ID"/>
        </w:rPr>
        <w:t xml:space="preserve">terorganisir </w:t>
      </w:r>
      <w:r w:rsidRPr="00DF1934">
        <w:t xml:space="preserve">dalam </w:t>
      </w:r>
      <w:r w:rsidRPr="00DF1934">
        <w:rPr>
          <w:i/>
        </w:rPr>
        <w:t>rating</w:t>
      </w:r>
      <w:r w:rsidRPr="00DF1934">
        <w:rPr>
          <w:i/>
          <w:lang w:val="id-ID"/>
        </w:rPr>
        <w:t xml:space="preserve"> </w:t>
      </w:r>
      <w:r w:rsidRPr="00DF1934">
        <w:t xml:space="preserve">dan </w:t>
      </w:r>
      <w:r w:rsidRPr="00DF1934">
        <w:rPr>
          <w:i/>
        </w:rPr>
        <w:t>share</w:t>
      </w:r>
      <w:r w:rsidRPr="00DF1934">
        <w:t xml:space="preserve"> jumlah</w:t>
      </w:r>
      <w:r w:rsidRPr="00DF1934">
        <w:rPr>
          <w:lang w:val="id-ID"/>
        </w:rPr>
        <w:t xml:space="preserve"> penonton</w:t>
      </w:r>
      <w:r w:rsidRPr="00DF1934">
        <w:t>.</w:t>
      </w:r>
      <w:proofErr w:type="gramEnd"/>
      <w:r w:rsidRPr="00DF1934">
        <w:t xml:space="preserve"> </w:t>
      </w:r>
      <w:r w:rsidRPr="00DF1934">
        <w:rPr>
          <w:lang w:val="id-ID"/>
        </w:rPr>
        <w:t xml:space="preserve">Idealnya, RCTI selalu berada di posisi pertama, MNCTV keempat atau kelima, GlobalTV di posisi ke tujuh. </w:t>
      </w:r>
      <w:r w:rsidRPr="00DF1934">
        <w:t xml:space="preserve">Sehingga </w:t>
      </w:r>
      <w:r w:rsidRPr="00DF1934">
        <w:rPr>
          <w:lang w:val="id-ID"/>
        </w:rPr>
        <w:t>MNC Media masih</w:t>
      </w:r>
      <w:r w:rsidRPr="00DF1934">
        <w:t xml:space="preserve"> mampu mempertahankan posisinya sebagai </w:t>
      </w:r>
      <w:r w:rsidRPr="00DF1934">
        <w:rPr>
          <w:i/>
        </w:rPr>
        <w:t>market leader</w:t>
      </w:r>
      <w:r w:rsidRPr="00DF1934">
        <w:t xml:space="preserve"> dalam pasar industri </w:t>
      </w:r>
      <w:r w:rsidRPr="00DF1934">
        <w:rPr>
          <w:lang w:val="id-ID"/>
        </w:rPr>
        <w:t xml:space="preserve">media televisi </w:t>
      </w:r>
      <w:r w:rsidRPr="00DF1934">
        <w:t>di Jakarta, tentunya dengan progress yang meningkat seiring dengan meningkatnya berbagai</w:t>
      </w:r>
      <w:r w:rsidRPr="00DF1934">
        <w:rPr>
          <w:lang w:val="id-ID"/>
        </w:rPr>
        <w:t xml:space="preserve"> persaingan dengan televisi lain</w:t>
      </w:r>
      <w:r w:rsidRPr="00DF1934">
        <w:t>.</w:t>
      </w:r>
    </w:p>
    <w:p w:rsidR="00FD5168" w:rsidRPr="00DF1934" w:rsidRDefault="00FD5168" w:rsidP="00DF1934">
      <w:pPr>
        <w:spacing w:line="276" w:lineRule="auto"/>
        <w:ind w:firstLine="720"/>
        <w:jc w:val="both"/>
      </w:pPr>
      <w:r w:rsidRPr="00DF1934">
        <w:t xml:space="preserve">Dalam studi kasus MNC Media Grup, meskipun </w:t>
      </w:r>
      <w:r w:rsidRPr="00DF1934">
        <w:rPr>
          <w:lang w:val="id-ID"/>
        </w:rPr>
        <w:t xml:space="preserve">masing-masing stasiun televisi </w:t>
      </w:r>
      <w:r w:rsidRPr="00DF1934">
        <w:t xml:space="preserve">mempunyai rate card yang </w:t>
      </w:r>
      <w:r w:rsidRPr="00DF1934">
        <w:rPr>
          <w:lang w:val="id-ID"/>
        </w:rPr>
        <w:t xml:space="preserve">berbeda-beda dan cenderung </w:t>
      </w:r>
      <w:r w:rsidRPr="00DF1934">
        <w:t>tinggi dibandingkan dengan</w:t>
      </w:r>
      <w:r w:rsidRPr="00DF1934">
        <w:rPr>
          <w:lang w:val="id-ID"/>
        </w:rPr>
        <w:t xml:space="preserve"> kompetitornya</w:t>
      </w:r>
      <w:r w:rsidRPr="00DF1934">
        <w:t xml:space="preserve">, tapi </w:t>
      </w:r>
      <w:r w:rsidRPr="00DF1934">
        <w:rPr>
          <w:lang w:val="id-ID"/>
        </w:rPr>
        <w:t xml:space="preserve">MNC Media </w:t>
      </w:r>
      <w:r w:rsidRPr="00DF1934">
        <w:t xml:space="preserve">tetap memberikan </w:t>
      </w:r>
      <w:r w:rsidRPr="00DF1934">
        <w:rPr>
          <w:lang w:val="id-ID"/>
        </w:rPr>
        <w:t xml:space="preserve">penawaran yang cukup </w:t>
      </w:r>
      <w:r w:rsidRPr="00DF1934">
        <w:rPr>
          <w:i/>
          <w:lang w:val="id-ID"/>
        </w:rPr>
        <w:t xml:space="preserve">negotiable </w:t>
      </w:r>
      <w:r w:rsidRPr="00DF1934">
        <w:t>dari harga normal sebagai konsekuensinya</w:t>
      </w:r>
      <w:r w:rsidRPr="00DF1934">
        <w:rPr>
          <w:lang w:val="id-ID"/>
        </w:rPr>
        <w:t>. Atau dalam bentuk paket jualan</w:t>
      </w:r>
      <w:r w:rsidRPr="00DF1934">
        <w:t xml:space="preserve">. Jika </w:t>
      </w:r>
      <w:r w:rsidRPr="00DF1934">
        <w:rPr>
          <w:lang w:val="id-ID"/>
        </w:rPr>
        <w:t xml:space="preserve">MNC Media </w:t>
      </w:r>
      <w:r w:rsidRPr="00DF1934">
        <w:t xml:space="preserve">tidak melakukan hal tersebut, tentunya </w:t>
      </w:r>
      <w:r w:rsidRPr="00DF1934">
        <w:rPr>
          <w:lang w:val="id-ID"/>
        </w:rPr>
        <w:t xml:space="preserve">ada </w:t>
      </w:r>
      <w:r w:rsidRPr="00DF1934">
        <w:t xml:space="preserve">kemungkinan besar </w:t>
      </w:r>
      <w:proofErr w:type="gramStart"/>
      <w:r w:rsidRPr="00DF1934">
        <w:t>akan</w:t>
      </w:r>
      <w:proofErr w:type="gramEnd"/>
      <w:r w:rsidRPr="00DF1934">
        <w:t xml:space="preserve"> ditinggalkan oleh agen</w:t>
      </w:r>
      <w:r w:rsidRPr="00DF1934">
        <w:rPr>
          <w:lang w:val="id-ID"/>
        </w:rPr>
        <w:t>si atau pengiklan</w:t>
      </w:r>
      <w:r w:rsidRPr="00DF1934">
        <w:t xml:space="preserve"> rekanannya. Hal tersebut disebabkan pengiklan </w:t>
      </w:r>
      <w:proofErr w:type="gramStart"/>
      <w:r w:rsidRPr="00DF1934">
        <w:t>akan</w:t>
      </w:r>
      <w:proofErr w:type="gramEnd"/>
      <w:r w:rsidRPr="00DF1934">
        <w:t xml:space="preserve"> memperhitungkan kembali efisiensi pemasangan iklan di</w:t>
      </w:r>
      <w:r w:rsidRPr="00DF1934">
        <w:rPr>
          <w:lang w:val="id-ID"/>
        </w:rPr>
        <w:t>stasiun televisi di bawah MNC Media</w:t>
      </w:r>
      <w:r w:rsidRPr="00DF1934">
        <w:t xml:space="preserve">. Jika tidak efisien, maka tentunya pengiklan </w:t>
      </w:r>
      <w:proofErr w:type="gramStart"/>
      <w:r w:rsidRPr="00DF1934">
        <w:t>akan</w:t>
      </w:r>
      <w:proofErr w:type="gramEnd"/>
      <w:r w:rsidRPr="00DF1934">
        <w:t xml:space="preserve"> mencari stasiun lain yang mampu memberikan </w:t>
      </w:r>
      <w:r w:rsidRPr="00DF1934">
        <w:rPr>
          <w:i/>
        </w:rPr>
        <w:t>rate card</w:t>
      </w:r>
      <w:r w:rsidRPr="00DF1934">
        <w:t xml:space="preserve"> yang lebih efisien.</w:t>
      </w:r>
    </w:p>
    <w:p w:rsidR="00FD5168" w:rsidRDefault="00FD5168" w:rsidP="00DF1934">
      <w:pPr>
        <w:spacing w:line="276" w:lineRule="auto"/>
        <w:ind w:firstLine="720"/>
        <w:jc w:val="both"/>
        <w:rPr>
          <w:b/>
        </w:rPr>
      </w:pPr>
    </w:p>
    <w:p w:rsidR="00B802F6" w:rsidRDefault="00B802F6" w:rsidP="00DF1934">
      <w:pPr>
        <w:spacing w:line="276" w:lineRule="auto"/>
        <w:ind w:firstLine="720"/>
        <w:jc w:val="both"/>
        <w:rPr>
          <w:b/>
        </w:rPr>
      </w:pPr>
    </w:p>
    <w:p w:rsidR="00B802F6" w:rsidRPr="00B802F6" w:rsidRDefault="00B802F6" w:rsidP="00DF1934">
      <w:pPr>
        <w:spacing w:line="276" w:lineRule="auto"/>
        <w:ind w:firstLine="720"/>
        <w:jc w:val="both"/>
        <w:rPr>
          <w:b/>
        </w:rPr>
      </w:pPr>
      <w:bookmarkStart w:id="0" w:name="_GoBack"/>
      <w:bookmarkEnd w:id="0"/>
    </w:p>
    <w:p w:rsidR="00FD5168" w:rsidRPr="00DF1934" w:rsidRDefault="00FD5168" w:rsidP="00DF1934">
      <w:pPr>
        <w:spacing w:line="276" w:lineRule="auto"/>
        <w:jc w:val="both"/>
        <w:outlineLvl w:val="0"/>
        <w:rPr>
          <w:b/>
          <w:lang w:val="id-ID"/>
        </w:rPr>
      </w:pPr>
      <w:r w:rsidRPr="00DF1934">
        <w:rPr>
          <w:b/>
          <w:lang w:val="id-ID"/>
        </w:rPr>
        <w:lastRenderedPageBreak/>
        <w:t>KESIMPULAN</w:t>
      </w:r>
    </w:p>
    <w:p w:rsidR="00FD5168" w:rsidRPr="00DF1934" w:rsidRDefault="00FD5168" w:rsidP="00DF1934">
      <w:pPr>
        <w:spacing w:line="276" w:lineRule="auto"/>
        <w:ind w:firstLine="720"/>
        <w:jc w:val="both"/>
        <w:rPr>
          <w:lang w:val="id-ID"/>
        </w:rPr>
      </w:pPr>
      <w:r w:rsidRPr="00DF1934">
        <w:rPr>
          <w:lang w:val="id-ID"/>
        </w:rPr>
        <w:t xml:space="preserve">Integrasi </w:t>
      </w:r>
      <w:r w:rsidRPr="00DF1934">
        <w:t xml:space="preserve">media sebagai kegiatan aktivitas </w:t>
      </w:r>
      <w:r w:rsidRPr="00DF1934">
        <w:rPr>
          <w:lang w:val="id-ID"/>
        </w:rPr>
        <w:t xml:space="preserve">sinergi </w:t>
      </w:r>
      <w:r w:rsidRPr="00DF1934">
        <w:t xml:space="preserve">di bidang media, atau aktivitas </w:t>
      </w:r>
      <w:r w:rsidRPr="00DF1934">
        <w:rPr>
          <w:lang w:val="id-ID"/>
        </w:rPr>
        <w:t xml:space="preserve">manajemen </w:t>
      </w:r>
      <w:r w:rsidRPr="00DF1934">
        <w:t>media</w:t>
      </w:r>
      <w:r w:rsidRPr="00DF1934">
        <w:rPr>
          <w:lang w:val="id-ID"/>
        </w:rPr>
        <w:t xml:space="preserve"> yang dikelola satu kepemilikan untuk kepentingan efisiensi ekonomis dan teknik pengelolaan media tersebut sehingga mampu berkompetisi dengan media kompetitor</w:t>
      </w:r>
      <w:r w:rsidRPr="00DF1934">
        <w:t>. Hal ini sangat</w:t>
      </w:r>
      <w:r w:rsidRPr="00DF1934">
        <w:rPr>
          <w:lang w:val="id-ID"/>
        </w:rPr>
        <w:t xml:space="preserve"> bergantung dengan</w:t>
      </w:r>
      <w:r w:rsidRPr="00DF1934">
        <w:t xml:space="preserve"> bagaimana </w:t>
      </w:r>
      <w:r w:rsidRPr="00DF1934">
        <w:rPr>
          <w:lang w:val="id-ID"/>
        </w:rPr>
        <w:t xml:space="preserve">media </w:t>
      </w:r>
      <w:r w:rsidRPr="00DF1934">
        <w:t>memproduksi informasi (</w:t>
      </w:r>
      <w:r w:rsidRPr="00DF1934">
        <w:rPr>
          <w:i/>
        </w:rPr>
        <w:t>media</w:t>
      </w:r>
      <w:r w:rsidRPr="00DF1934">
        <w:t xml:space="preserve"> </w:t>
      </w:r>
      <w:r w:rsidRPr="00DF1934">
        <w:rPr>
          <w:i/>
        </w:rPr>
        <w:t>content</w:t>
      </w:r>
      <w:r w:rsidRPr="00DF1934">
        <w:t>) untuk memuaskan</w:t>
      </w:r>
      <w:r w:rsidRPr="00DF1934">
        <w:rPr>
          <w:i/>
        </w:rPr>
        <w:t xml:space="preserve"> </w:t>
      </w:r>
      <w:proofErr w:type="gramStart"/>
      <w:r w:rsidRPr="00DF1934">
        <w:rPr>
          <w:i/>
        </w:rPr>
        <w:t xml:space="preserve">audience </w:t>
      </w:r>
      <w:r w:rsidRPr="00DF1934">
        <w:t>,</w:t>
      </w:r>
      <w:proofErr w:type="gramEnd"/>
      <w:r w:rsidRPr="00DF1934">
        <w:t xml:space="preserve"> pemasang iklan dan masyarakat dengan</w:t>
      </w:r>
      <w:r w:rsidRPr="00DF1934">
        <w:rPr>
          <w:i/>
        </w:rPr>
        <w:t xml:space="preserve"> </w:t>
      </w:r>
      <w:r w:rsidRPr="00DF1934">
        <w:t xml:space="preserve">menggunakan sumber daya yang tersedia. </w:t>
      </w:r>
      <w:proofErr w:type="gramStart"/>
      <w:r w:rsidRPr="00DF1934">
        <w:t>Berdasarkan analisis yang telah dilakukan dapat diambil beberapa kesimpulan.</w:t>
      </w:r>
      <w:proofErr w:type="gramEnd"/>
    </w:p>
    <w:p w:rsidR="00FD5168" w:rsidRPr="00DF1934" w:rsidRDefault="00FD5168" w:rsidP="00DF1934">
      <w:pPr>
        <w:spacing w:line="276" w:lineRule="auto"/>
        <w:ind w:firstLine="720"/>
        <w:jc w:val="both"/>
        <w:rPr>
          <w:lang w:val="id-ID"/>
        </w:rPr>
      </w:pPr>
      <w:r w:rsidRPr="00DF1934">
        <w:rPr>
          <w:lang w:val="id-ID"/>
        </w:rPr>
        <w:t>Integrasi secara horizonal dan vertikal, merupaka f</w:t>
      </w:r>
      <w:r w:rsidRPr="00DF1934">
        <w:t xml:space="preserve">aktor utama yang menjadi keberhasilan </w:t>
      </w:r>
      <w:r w:rsidRPr="00DF1934">
        <w:rPr>
          <w:lang w:val="id-ID"/>
        </w:rPr>
        <w:t xml:space="preserve">MNC Grup </w:t>
      </w:r>
      <w:r w:rsidRPr="00DF1934">
        <w:t xml:space="preserve">dalam industri media </w:t>
      </w:r>
      <w:r w:rsidRPr="00DF1934">
        <w:rPr>
          <w:lang w:val="id-ID"/>
        </w:rPr>
        <w:t>televisi di Indonesia</w:t>
      </w:r>
      <w:r w:rsidRPr="00DF1934">
        <w:t xml:space="preserve"> tidak lepas dari </w:t>
      </w:r>
      <w:r w:rsidRPr="00DF1934">
        <w:rPr>
          <w:lang w:val="id-ID"/>
        </w:rPr>
        <w:t xml:space="preserve">visi dan misi MNC Grup untuk menjadi media dengan kekuatan sinergi antara </w:t>
      </w:r>
      <w:r w:rsidRPr="00DF1934">
        <w:t xml:space="preserve">pilar utama </w:t>
      </w:r>
      <w:r w:rsidRPr="00DF1934">
        <w:rPr>
          <w:lang w:val="id-ID"/>
        </w:rPr>
        <w:t xml:space="preserve">bisnisnya yaitu televisi dan lini pendukung bisnis </w:t>
      </w:r>
      <w:r w:rsidRPr="00DF1934">
        <w:t>yang menjadi landasan mereka dalam menciptakan dan mempertahankan eksistensinya</w:t>
      </w:r>
      <w:r w:rsidRPr="00DF1934">
        <w:rPr>
          <w:lang w:val="id-ID"/>
        </w:rPr>
        <w:t>.</w:t>
      </w:r>
    </w:p>
    <w:p w:rsidR="00FD5168" w:rsidRPr="00DF1934" w:rsidRDefault="00FD5168" w:rsidP="00DF1934">
      <w:pPr>
        <w:numPr>
          <w:ilvl w:val="0"/>
          <w:numId w:val="4"/>
        </w:numPr>
        <w:spacing w:after="200" w:line="276" w:lineRule="auto"/>
        <w:jc w:val="both"/>
        <w:rPr>
          <w:lang w:val="id-ID"/>
        </w:rPr>
      </w:pPr>
      <w:r w:rsidRPr="00DF1934">
        <w:t xml:space="preserve">Pertama, jelas </w:t>
      </w:r>
      <w:r w:rsidRPr="00DF1934">
        <w:rPr>
          <w:lang w:val="id-ID"/>
        </w:rPr>
        <w:t xml:space="preserve">MNC Media </w:t>
      </w:r>
      <w:r w:rsidRPr="00DF1934">
        <w:t xml:space="preserve">hadir sebagai </w:t>
      </w:r>
      <w:r w:rsidRPr="00DF1934">
        <w:rPr>
          <w:lang w:val="id-ID"/>
        </w:rPr>
        <w:t xml:space="preserve">media grup  </w:t>
      </w:r>
      <w:r w:rsidRPr="00DF1934">
        <w:t xml:space="preserve">yang </w:t>
      </w:r>
      <w:r w:rsidRPr="00DF1934">
        <w:rPr>
          <w:lang w:val="id-ID"/>
        </w:rPr>
        <w:t xml:space="preserve">memiliki kekuatan besar </w:t>
      </w:r>
      <w:r w:rsidRPr="00DF1934">
        <w:t xml:space="preserve">dengan keunggulan </w:t>
      </w:r>
      <w:r w:rsidRPr="00DF1934">
        <w:rPr>
          <w:i/>
          <w:lang w:val="id-ID"/>
        </w:rPr>
        <w:t xml:space="preserve">structure media </w:t>
      </w:r>
      <w:r w:rsidRPr="00DF1934">
        <w:t xml:space="preserve">yang berkaitan dengan </w:t>
      </w:r>
      <w:r w:rsidRPr="00DF1934">
        <w:rPr>
          <w:lang w:val="id-ID"/>
        </w:rPr>
        <w:t xml:space="preserve">perilaku </w:t>
      </w:r>
      <w:r w:rsidRPr="00DF1934">
        <w:rPr>
          <w:i/>
          <w:lang w:val="id-ID"/>
        </w:rPr>
        <w:t>(conduct)</w:t>
      </w:r>
      <w:r w:rsidRPr="00DF1934">
        <w:rPr>
          <w:lang w:val="id-ID"/>
        </w:rPr>
        <w:t xml:space="preserve"> sebuah media yaitu</w:t>
      </w:r>
      <w:r w:rsidRPr="00DF1934">
        <w:rPr>
          <w:i/>
          <w:lang w:val="id-ID"/>
        </w:rPr>
        <w:t xml:space="preserve"> </w:t>
      </w:r>
      <w:r w:rsidRPr="00DF1934">
        <w:rPr>
          <w:i/>
        </w:rPr>
        <w:t>product, pricing, strategy</w:t>
      </w:r>
      <w:r w:rsidRPr="00DF1934">
        <w:rPr>
          <w:i/>
          <w:lang w:val="id-ID"/>
        </w:rPr>
        <w:t>, development dan innovation</w:t>
      </w:r>
      <w:r w:rsidRPr="00DF1934">
        <w:rPr>
          <w:i/>
        </w:rPr>
        <w:t xml:space="preserve"> </w:t>
      </w:r>
      <w:r w:rsidRPr="00DF1934">
        <w:t>sebuah perusahaan media baru dengan cepat</w:t>
      </w:r>
      <w:r w:rsidRPr="00DF1934">
        <w:rPr>
          <w:lang w:val="id-ID"/>
        </w:rPr>
        <w:t>, sehingga</w:t>
      </w:r>
      <w:r w:rsidRPr="00DF1934">
        <w:t xml:space="preserve"> menjadi </w:t>
      </w:r>
      <w:r w:rsidRPr="00DF1934">
        <w:rPr>
          <w:i/>
        </w:rPr>
        <w:t xml:space="preserve">market leader </w:t>
      </w:r>
      <w:r w:rsidRPr="00DF1934">
        <w:t>di</w:t>
      </w:r>
      <w:r w:rsidRPr="00DF1934">
        <w:rPr>
          <w:lang w:val="id-ID"/>
        </w:rPr>
        <w:t xml:space="preserve"> Indonesia</w:t>
      </w:r>
      <w:r w:rsidRPr="00DF1934">
        <w:t xml:space="preserve">. Proses riset awal </w:t>
      </w:r>
      <w:r w:rsidRPr="00DF1934">
        <w:rPr>
          <w:lang w:val="id-ID"/>
        </w:rPr>
        <w:t xml:space="preserve">MNC Media </w:t>
      </w:r>
      <w:r w:rsidRPr="00DF1934">
        <w:t xml:space="preserve">menghasilkan data </w:t>
      </w:r>
      <w:r w:rsidRPr="00DF1934">
        <w:rPr>
          <w:lang w:val="id-ID"/>
        </w:rPr>
        <w:t>bahwa integrasi memang dilaksanakan dan dipantau dengan teliti untuk mempertimbangkan penggunaan sumber daya dengan tepat dan hasil</w:t>
      </w:r>
      <w:r w:rsidRPr="00DF1934">
        <w:t xml:space="preserve"> </w:t>
      </w:r>
      <w:r w:rsidRPr="00DF1934">
        <w:rPr>
          <w:lang w:val="id-ID"/>
        </w:rPr>
        <w:t>yang maksimal.</w:t>
      </w:r>
    </w:p>
    <w:p w:rsidR="00FD5168" w:rsidRPr="00DF1934" w:rsidRDefault="00FD5168" w:rsidP="00DF1934">
      <w:pPr>
        <w:numPr>
          <w:ilvl w:val="0"/>
          <w:numId w:val="4"/>
        </w:numPr>
        <w:spacing w:after="200" w:line="276" w:lineRule="auto"/>
        <w:jc w:val="both"/>
        <w:rPr>
          <w:lang w:val="id-ID"/>
        </w:rPr>
      </w:pPr>
      <w:r w:rsidRPr="00DF1934">
        <w:t xml:space="preserve">Kedua, komparasi </w:t>
      </w:r>
      <w:r w:rsidRPr="00DF1934">
        <w:rPr>
          <w:lang w:val="id-ID"/>
        </w:rPr>
        <w:t xml:space="preserve">pertimbangan </w:t>
      </w:r>
      <w:r w:rsidRPr="00DF1934">
        <w:rPr>
          <w:i/>
        </w:rPr>
        <w:t>product differentiation,</w:t>
      </w:r>
      <w:r w:rsidRPr="00DF1934">
        <w:t xml:space="preserve"> </w:t>
      </w:r>
      <w:r w:rsidRPr="00DF1934">
        <w:rPr>
          <w:lang w:val="id-ID"/>
        </w:rPr>
        <w:t>konsumen</w:t>
      </w:r>
      <w:r w:rsidRPr="00DF1934">
        <w:rPr>
          <w:i/>
        </w:rPr>
        <w:t>, cost structures</w:t>
      </w:r>
      <w:r w:rsidRPr="00DF1934">
        <w:rPr>
          <w:i/>
          <w:lang w:val="id-ID"/>
        </w:rPr>
        <w:t xml:space="preserve">, </w:t>
      </w:r>
      <w:r w:rsidRPr="00DF1934">
        <w:rPr>
          <w:i/>
        </w:rPr>
        <w:t>vertical integration</w:t>
      </w:r>
      <w:r w:rsidRPr="00DF1934">
        <w:rPr>
          <w:i/>
          <w:lang w:val="id-ID"/>
        </w:rPr>
        <w:t xml:space="preserve">, </w:t>
      </w:r>
      <w:proofErr w:type="gramStart"/>
      <w:r w:rsidRPr="00DF1934">
        <w:rPr>
          <w:i/>
          <w:lang w:val="id-ID"/>
        </w:rPr>
        <w:t>dan</w:t>
      </w:r>
      <w:proofErr w:type="gramEnd"/>
      <w:r w:rsidRPr="00DF1934">
        <w:rPr>
          <w:i/>
          <w:lang w:val="id-ID"/>
        </w:rPr>
        <w:t xml:space="preserve"> horizontal integration</w:t>
      </w:r>
      <w:r w:rsidRPr="00DF1934">
        <w:rPr>
          <w:i/>
        </w:rPr>
        <w:t xml:space="preserve"> </w:t>
      </w:r>
      <w:r w:rsidRPr="00DF1934">
        <w:t>sebagai</w:t>
      </w:r>
      <w:r w:rsidRPr="00DF1934">
        <w:rPr>
          <w:i/>
        </w:rPr>
        <w:t xml:space="preserve"> market structure </w:t>
      </w:r>
      <w:r w:rsidRPr="00DF1934">
        <w:t xml:space="preserve">yang dihadapi oleh </w:t>
      </w:r>
      <w:r w:rsidRPr="00DF1934">
        <w:rPr>
          <w:lang w:val="id-ID"/>
        </w:rPr>
        <w:t xml:space="preserve">MNC Media </w:t>
      </w:r>
      <w:r w:rsidRPr="00DF1934">
        <w:t xml:space="preserve">dalam industri </w:t>
      </w:r>
      <w:r w:rsidRPr="00DF1934">
        <w:rPr>
          <w:lang w:val="id-ID"/>
        </w:rPr>
        <w:t xml:space="preserve">televisi </w:t>
      </w:r>
      <w:r w:rsidRPr="00DF1934">
        <w:t>saat ini deng</w:t>
      </w:r>
      <w:r w:rsidRPr="00DF1934">
        <w:rPr>
          <w:lang w:val="id-ID"/>
        </w:rPr>
        <w:t>a</w:t>
      </w:r>
      <w:r w:rsidRPr="00DF1934">
        <w:t xml:space="preserve">n adanya </w:t>
      </w:r>
      <w:r w:rsidRPr="00DF1934">
        <w:rPr>
          <w:i/>
        </w:rPr>
        <w:t>pricing</w:t>
      </w:r>
      <w:r w:rsidRPr="00DF1934">
        <w:t xml:space="preserve"> </w:t>
      </w:r>
      <w:r w:rsidRPr="00DF1934">
        <w:rPr>
          <w:i/>
        </w:rPr>
        <w:t xml:space="preserve">behavior </w:t>
      </w:r>
      <w:r w:rsidRPr="00DF1934">
        <w:t>dengan dibuatnya konsep</w:t>
      </w:r>
      <w:r w:rsidRPr="00DF1934">
        <w:rPr>
          <w:i/>
        </w:rPr>
        <w:t xml:space="preserve"> limited space </w:t>
      </w:r>
      <w:r w:rsidRPr="00DF1934">
        <w:t>dalam penjualan iklan. Dengan</w:t>
      </w:r>
      <w:r w:rsidRPr="00DF1934">
        <w:rPr>
          <w:i/>
        </w:rPr>
        <w:t xml:space="preserve"> </w:t>
      </w:r>
      <w:r w:rsidRPr="00DF1934">
        <w:t>adanya konsep limited space ini maka bisa dilakukan servis yang ekslusif terhadap klien dengan tidak mengabaikan kenyamanan pen</w:t>
      </w:r>
      <w:r w:rsidRPr="00DF1934">
        <w:rPr>
          <w:lang w:val="id-ID"/>
        </w:rPr>
        <w:t>onton</w:t>
      </w:r>
      <w:r w:rsidRPr="00DF1934">
        <w:t xml:space="preserve"> karena banyaknya iklan</w:t>
      </w:r>
      <w:r w:rsidRPr="00DF1934">
        <w:rPr>
          <w:lang w:val="id-ID"/>
        </w:rPr>
        <w:t xml:space="preserve"> di televisi</w:t>
      </w:r>
      <w:r w:rsidRPr="00DF1934">
        <w:t xml:space="preserve">. </w:t>
      </w:r>
    </w:p>
    <w:p w:rsidR="00FD5168" w:rsidRPr="00DF1934" w:rsidRDefault="00FD5168" w:rsidP="00DF1934">
      <w:pPr>
        <w:numPr>
          <w:ilvl w:val="0"/>
          <w:numId w:val="4"/>
        </w:numPr>
        <w:spacing w:after="200" w:line="276" w:lineRule="auto"/>
        <w:jc w:val="both"/>
        <w:rPr>
          <w:lang w:val="id-ID"/>
        </w:rPr>
      </w:pPr>
      <w:r w:rsidRPr="00DF1934">
        <w:t xml:space="preserve">Ketiga, manajemen </w:t>
      </w:r>
      <w:r w:rsidRPr="00DF1934">
        <w:rPr>
          <w:i/>
        </w:rPr>
        <w:t>cash flow</w:t>
      </w:r>
      <w:r w:rsidRPr="00DF1934">
        <w:t xml:space="preserve"> yang baik dari perusahaan </w:t>
      </w:r>
      <w:r w:rsidRPr="00DF1934">
        <w:rPr>
          <w:i/>
        </w:rPr>
        <w:t>production</w:t>
      </w:r>
      <w:r w:rsidRPr="00DF1934">
        <w:t xml:space="preserve"> </w:t>
      </w:r>
      <w:r w:rsidRPr="00DF1934">
        <w:rPr>
          <w:i/>
        </w:rPr>
        <w:t xml:space="preserve">efficiency, allocative efficiency, </w:t>
      </w:r>
      <w:proofErr w:type="gramStart"/>
      <w:r w:rsidRPr="00DF1934">
        <w:rPr>
          <w:i/>
        </w:rPr>
        <w:t>progress</w:t>
      </w:r>
      <w:proofErr w:type="gramEnd"/>
      <w:r w:rsidRPr="00DF1934">
        <w:rPr>
          <w:i/>
        </w:rPr>
        <w:t xml:space="preserve"> dan equity </w:t>
      </w:r>
      <w:r w:rsidRPr="00DF1934">
        <w:t>sebagai tolak ukur market</w:t>
      </w:r>
      <w:r w:rsidRPr="00DF1934">
        <w:rPr>
          <w:i/>
        </w:rPr>
        <w:t xml:space="preserve"> </w:t>
      </w:r>
      <w:r w:rsidRPr="00DF1934">
        <w:t>performance</w:t>
      </w:r>
      <w:r w:rsidRPr="00DF1934">
        <w:rPr>
          <w:lang w:val="id-ID"/>
        </w:rPr>
        <w:t xml:space="preserve"> efisiensi dan kompetisi</w:t>
      </w:r>
      <w:r w:rsidRPr="00DF1934">
        <w:t xml:space="preserve"> </w:t>
      </w:r>
      <w:r w:rsidRPr="00DF1934">
        <w:rPr>
          <w:lang w:val="id-ID"/>
        </w:rPr>
        <w:t xml:space="preserve">MNC Media </w:t>
      </w:r>
      <w:r w:rsidRPr="00DF1934">
        <w:t xml:space="preserve">berdasarkan </w:t>
      </w:r>
      <w:r w:rsidRPr="00DF1934">
        <w:rPr>
          <w:i/>
        </w:rPr>
        <w:t>market conducts</w:t>
      </w:r>
      <w:r w:rsidRPr="00DF1934">
        <w:t xml:space="preserve"> yang telah dilakukan sampai saat ini. Keberhasilan usaha secara bisnis, pada hakikatnya adalah keberhasilan dari bisnis dimana investasi itu dilaksanakan. Suatu bisnis dikatakan berhasil bila mendapat laba karena laba adalah tujuan dari sebuah perusahaan melakukan bisnis</w:t>
      </w:r>
      <w:r w:rsidRPr="00DF1934">
        <w:rPr>
          <w:lang w:val="id-ID"/>
        </w:rPr>
        <w:t xml:space="preserve"> salah satunya efisiensi</w:t>
      </w:r>
      <w:r w:rsidRPr="00DF1934">
        <w:t xml:space="preserve">. Tidak dijelaskan secara detail mengenai data keuangan </w:t>
      </w:r>
      <w:r w:rsidRPr="00DF1934">
        <w:rPr>
          <w:lang w:val="id-ID"/>
        </w:rPr>
        <w:t xml:space="preserve">MNC Media </w:t>
      </w:r>
      <w:r w:rsidRPr="00DF1934">
        <w:t xml:space="preserve">karena datanya sangat confidential, namun dari keterangan </w:t>
      </w:r>
      <w:r w:rsidRPr="00DF1934">
        <w:rPr>
          <w:lang w:val="id-ID"/>
        </w:rPr>
        <w:t xml:space="preserve">yang ada, </w:t>
      </w:r>
      <w:r w:rsidRPr="00DF1934">
        <w:t xml:space="preserve">menyatakan bahwa jika dihitung dari total investasinya, </w:t>
      </w:r>
      <w:r w:rsidRPr="00DF1934">
        <w:rPr>
          <w:lang w:val="id-ID"/>
        </w:rPr>
        <w:t xml:space="preserve">MNC Media </w:t>
      </w:r>
      <w:r w:rsidRPr="00DF1934">
        <w:t xml:space="preserve">telah mengalami </w:t>
      </w:r>
      <w:r w:rsidRPr="00DF1934">
        <w:rPr>
          <w:i/>
        </w:rPr>
        <w:t>Break Even Point</w:t>
      </w:r>
      <w:r w:rsidRPr="00DF1934">
        <w:t xml:space="preserve"> (BEP)</w:t>
      </w:r>
      <w:r w:rsidRPr="00DF1934">
        <w:rPr>
          <w:lang w:val="id-ID"/>
        </w:rPr>
        <w:t>.</w:t>
      </w:r>
    </w:p>
    <w:p w:rsidR="00FD5168" w:rsidRPr="00DF1934" w:rsidRDefault="00FD5168" w:rsidP="00DF1934">
      <w:pPr>
        <w:numPr>
          <w:ilvl w:val="0"/>
          <w:numId w:val="4"/>
        </w:numPr>
        <w:spacing w:after="200" w:line="276" w:lineRule="auto"/>
        <w:jc w:val="both"/>
      </w:pPr>
      <w:r w:rsidRPr="00DF1934">
        <w:rPr>
          <w:lang w:val="id-ID"/>
        </w:rPr>
        <w:t xml:space="preserve">Keempat, </w:t>
      </w:r>
      <w:r w:rsidRPr="00DF1934">
        <w:t xml:space="preserve">dengan riset dan inovasi </w:t>
      </w:r>
      <w:r w:rsidRPr="00DF1934">
        <w:rPr>
          <w:lang w:val="id-ID"/>
        </w:rPr>
        <w:t xml:space="preserve">untuk kepentingan kompetisi </w:t>
      </w:r>
      <w:r w:rsidRPr="00DF1934">
        <w:t>yang kuat</w:t>
      </w:r>
      <w:r w:rsidRPr="00DF1934">
        <w:rPr>
          <w:lang w:val="id-ID"/>
        </w:rPr>
        <w:t>,</w:t>
      </w:r>
      <w:r w:rsidRPr="00DF1934">
        <w:t xml:space="preserve"> semua bekerja bukan berdasarkan asumsi dan program manajer </w:t>
      </w:r>
      <w:r w:rsidRPr="00DF1934">
        <w:rPr>
          <w:lang w:val="id-ID"/>
        </w:rPr>
        <w:t xml:space="preserve">semata </w:t>
      </w:r>
      <w:r w:rsidRPr="00DF1934">
        <w:t>untuk membuat sesuatu tetapi</w:t>
      </w:r>
      <w:r w:rsidRPr="00DF1934">
        <w:rPr>
          <w:lang w:val="id-ID"/>
        </w:rPr>
        <w:t xml:space="preserve"> juga</w:t>
      </w:r>
      <w:r w:rsidRPr="00DF1934">
        <w:t xml:space="preserve"> berdasarkan kemauan pen</w:t>
      </w:r>
      <w:r w:rsidRPr="00DF1934">
        <w:rPr>
          <w:lang w:val="id-ID"/>
        </w:rPr>
        <w:t>onton</w:t>
      </w:r>
      <w:r w:rsidRPr="00DF1934">
        <w:t xml:space="preserve"> dan pengiklan. Sistem yang dilakukan </w:t>
      </w:r>
      <w:r w:rsidRPr="00DF1934">
        <w:rPr>
          <w:lang w:val="id-ID"/>
        </w:rPr>
        <w:t xml:space="preserve">MNC Media secara </w:t>
      </w:r>
      <w:r w:rsidRPr="00DF1934">
        <w:t>komersial sebagai dual market semuanya bekerja berdasarkan survey yang sudah dibuat</w:t>
      </w:r>
      <w:r w:rsidRPr="00DF1934">
        <w:rPr>
          <w:lang w:val="id-ID"/>
        </w:rPr>
        <w:t xml:space="preserve">. </w:t>
      </w:r>
      <w:r w:rsidRPr="00DF1934">
        <w:t xml:space="preserve">Dari hasil riset dan inovasi inilah akhirnya </w:t>
      </w:r>
      <w:r w:rsidRPr="00DF1934">
        <w:rPr>
          <w:lang w:val="id-ID"/>
        </w:rPr>
        <w:t xml:space="preserve">MNC Media </w:t>
      </w:r>
      <w:r w:rsidRPr="00DF1934">
        <w:t xml:space="preserve">mempunyai kekuatan dan differensiasi produk </w:t>
      </w:r>
      <w:r w:rsidRPr="00DF1934">
        <w:rPr>
          <w:lang w:val="id-ID"/>
        </w:rPr>
        <w:t xml:space="preserve">diantara satu televisi dan televisi lainnya </w:t>
      </w:r>
      <w:r w:rsidRPr="00DF1934">
        <w:t xml:space="preserve">dibandingkan dengan </w:t>
      </w:r>
      <w:r w:rsidRPr="00DF1934">
        <w:rPr>
          <w:lang w:val="id-ID"/>
        </w:rPr>
        <w:t>grup media</w:t>
      </w:r>
      <w:r w:rsidRPr="00DF1934">
        <w:t xml:space="preserve"> </w:t>
      </w:r>
      <w:proofErr w:type="gramStart"/>
      <w:r w:rsidRPr="00DF1934">
        <w:rPr>
          <w:lang w:val="id-ID"/>
        </w:rPr>
        <w:t>lain</w:t>
      </w:r>
      <w:proofErr w:type="gramEnd"/>
      <w:r w:rsidRPr="00DF1934">
        <w:rPr>
          <w:lang w:val="id-ID"/>
        </w:rPr>
        <w:t xml:space="preserve"> yang kuran terpola dalam khalayak seh</w:t>
      </w:r>
      <w:r w:rsidR="00930600" w:rsidRPr="00DF1934">
        <w:rPr>
          <w:lang w:val="id-ID"/>
        </w:rPr>
        <w:t>ingga cenderung terjadi pertempu</w:t>
      </w:r>
      <w:r w:rsidRPr="00DF1934">
        <w:rPr>
          <w:lang w:val="id-ID"/>
        </w:rPr>
        <w:t xml:space="preserve">ran antara satu grup televisi.  MNC Media akhirnya dapat </w:t>
      </w:r>
      <w:r w:rsidRPr="00DF1934">
        <w:t xml:space="preserve">memberikan servis terbaiknya terhadap konsep </w:t>
      </w:r>
      <w:r w:rsidRPr="00DF1934">
        <w:rPr>
          <w:i/>
        </w:rPr>
        <w:t>dual market</w:t>
      </w:r>
      <w:r w:rsidRPr="00DF1934">
        <w:t xml:space="preserve"> industri media</w:t>
      </w:r>
      <w:r w:rsidRPr="00DF1934">
        <w:rPr>
          <w:lang w:val="id-ID"/>
        </w:rPr>
        <w:t xml:space="preserve"> khususnya dalam berkompetisi</w:t>
      </w:r>
      <w:r w:rsidRPr="00DF1934">
        <w:t xml:space="preserve">. </w:t>
      </w:r>
    </w:p>
    <w:p w:rsidR="00FD5168" w:rsidRPr="00DF1934" w:rsidRDefault="00FD5168" w:rsidP="00DF1934">
      <w:pPr>
        <w:spacing w:line="276" w:lineRule="auto"/>
        <w:jc w:val="both"/>
        <w:outlineLvl w:val="0"/>
        <w:rPr>
          <w:b/>
          <w:lang w:val="id-ID"/>
        </w:rPr>
      </w:pPr>
      <w:r w:rsidRPr="00DF1934">
        <w:rPr>
          <w:b/>
          <w:lang w:val="id-ID"/>
        </w:rPr>
        <w:lastRenderedPageBreak/>
        <w:t>DAFTAR PUSTAKA</w:t>
      </w:r>
    </w:p>
    <w:p w:rsidR="00FD5168" w:rsidRPr="00DF1934" w:rsidRDefault="00FD5168" w:rsidP="00DF1934">
      <w:pPr>
        <w:spacing w:line="276" w:lineRule="auto"/>
        <w:jc w:val="both"/>
        <w:outlineLvl w:val="0"/>
        <w:rPr>
          <w:b/>
        </w:rPr>
      </w:pPr>
      <w:proofErr w:type="gramStart"/>
      <w:r w:rsidRPr="00DF1934">
        <w:rPr>
          <w:b/>
        </w:rPr>
        <w:t>Buku :</w:t>
      </w:r>
      <w:proofErr w:type="gramEnd"/>
    </w:p>
    <w:p w:rsidR="00FD5168" w:rsidRPr="00DF1934" w:rsidRDefault="00FD5168" w:rsidP="00DF1934">
      <w:pPr>
        <w:spacing w:line="276" w:lineRule="auto"/>
        <w:ind w:left="709" w:hanging="709"/>
        <w:jc w:val="both"/>
        <w:rPr>
          <w:b/>
        </w:rPr>
      </w:pPr>
      <w:r w:rsidRPr="00DF1934">
        <w:t>Ahmadi, Rulam, 2014, Metodologi Penelitian Kualitatif, Ar-ruzz Media, Yogyakarta.</w:t>
      </w:r>
    </w:p>
    <w:p w:rsidR="00FD5168" w:rsidRPr="00DF1934" w:rsidRDefault="00FD5168" w:rsidP="00DF1934">
      <w:pPr>
        <w:spacing w:line="276" w:lineRule="auto"/>
        <w:ind w:left="709" w:hanging="709"/>
        <w:jc w:val="both"/>
        <w:rPr>
          <w:lang w:val="id-ID"/>
        </w:rPr>
      </w:pPr>
      <w:r w:rsidRPr="00DF1934">
        <w:t xml:space="preserve">Albarran, Alan. 1996. </w:t>
      </w:r>
      <w:r w:rsidR="00D90DC9" w:rsidRPr="00DF1934">
        <w:rPr>
          <w:i/>
        </w:rPr>
        <w:t>Media Economic</w:t>
      </w:r>
      <w:r w:rsidRPr="00DF1934">
        <w:rPr>
          <w:i/>
        </w:rPr>
        <w:t xml:space="preserve">: Understanding Market Industries and </w:t>
      </w:r>
      <w:proofErr w:type="gramStart"/>
      <w:r w:rsidRPr="00DF1934">
        <w:rPr>
          <w:i/>
        </w:rPr>
        <w:t>Concep</w:t>
      </w:r>
      <w:r w:rsidRPr="00DF1934">
        <w:t>t .</w:t>
      </w:r>
      <w:proofErr w:type="gramEnd"/>
      <w:r w:rsidRPr="00DF1934">
        <w:t xml:space="preserve"> </w:t>
      </w:r>
      <w:r w:rsidRPr="00DF1934">
        <w:tab/>
      </w:r>
      <w:proofErr w:type="gramStart"/>
      <w:r w:rsidRPr="00DF1934">
        <w:t>Iowa State University Pers.</w:t>
      </w:r>
      <w:proofErr w:type="gramEnd"/>
    </w:p>
    <w:p w:rsidR="00D90DC9" w:rsidRPr="00DF1934" w:rsidRDefault="00D90DC9" w:rsidP="00DF1934">
      <w:pPr>
        <w:spacing w:line="276" w:lineRule="auto"/>
        <w:ind w:left="709" w:hanging="709"/>
        <w:jc w:val="both"/>
        <w:rPr>
          <w:lang w:val="id-ID"/>
        </w:rPr>
      </w:pPr>
    </w:p>
    <w:p w:rsidR="00FD5168" w:rsidRPr="00DF1934" w:rsidRDefault="00FD5168" w:rsidP="00DF1934">
      <w:pPr>
        <w:spacing w:line="276" w:lineRule="auto"/>
        <w:ind w:left="709" w:hanging="709"/>
        <w:jc w:val="both"/>
        <w:rPr>
          <w:lang w:val="id-ID" w:eastAsia="id-ID"/>
        </w:rPr>
      </w:pPr>
      <w:r w:rsidRPr="00DF1934">
        <w:rPr>
          <w:lang w:eastAsia="id-ID"/>
        </w:rPr>
        <w:t xml:space="preserve">Baker, E. C, 2004. </w:t>
      </w:r>
      <w:proofErr w:type="gramStart"/>
      <w:r w:rsidRPr="00DF1934">
        <w:rPr>
          <w:i/>
          <w:lang w:eastAsia="id-ID"/>
        </w:rPr>
        <w:t>Media, Market and Democracy, Comminicayion Scienty and Politic</w:t>
      </w:r>
      <w:r w:rsidRPr="00DF1934">
        <w:rPr>
          <w:lang w:eastAsia="id-ID"/>
        </w:rPr>
        <w:t>.</w:t>
      </w:r>
      <w:proofErr w:type="gramEnd"/>
      <w:r w:rsidRPr="00DF1934">
        <w:rPr>
          <w:lang w:eastAsia="id-ID"/>
        </w:rPr>
        <w:t xml:space="preserve"> </w:t>
      </w:r>
      <w:r w:rsidRPr="00DF1934">
        <w:rPr>
          <w:lang w:eastAsia="id-ID"/>
        </w:rPr>
        <w:tab/>
        <w:t>Cambridge University</w:t>
      </w:r>
    </w:p>
    <w:p w:rsidR="00D90DC9" w:rsidRPr="00DF1934" w:rsidRDefault="00D90DC9" w:rsidP="00DF1934">
      <w:pPr>
        <w:spacing w:line="276" w:lineRule="auto"/>
        <w:ind w:left="709" w:hanging="709"/>
        <w:jc w:val="both"/>
        <w:rPr>
          <w:lang w:val="id-ID" w:eastAsia="id-ID"/>
        </w:rPr>
      </w:pPr>
    </w:p>
    <w:p w:rsidR="00FD5168" w:rsidRPr="00DF1934" w:rsidRDefault="00FD5168" w:rsidP="00DF1934">
      <w:pPr>
        <w:spacing w:line="276" w:lineRule="auto"/>
        <w:ind w:left="709" w:hanging="709"/>
        <w:jc w:val="both"/>
        <w:rPr>
          <w:lang w:val="id-ID"/>
        </w:rPr>
      </w:pPr>
      <w:r w:rsidRPr="00DF1934">
        <w:t>Bungin, Burhan</w:t>
      </w:r>
      <w:proofErr w:type="gramStart"/>
      <w:r w:rsidRPr="00DF1934">
        <w:t>,2010</w:t>
      </w:r>
      <w:proofErr w:type="gramEnd"/>
      <w:r w:rsidRPr="00DF1934">
        <w:t xml:space="preserve">. </w:t>
      </w:r>
      <w:r w:rsidR="00D90DC9" w:rsidRPr="00DF1934">
        <w:rPr>
          <w:i/>
        </w:rPr>
        <w:t>Penelitian Kualitati</w:t>
      </w:r>
      <w:r w:rsidR="00D90DC9" w:rsidRPr="00DF1934">
        <w:rPr>
          <w:i/>
          <w:lang w:val="id-ID"/>
        </w:rPr>
        <w:t>f</w:t>
      </w:r>
      <w:r w:rsidRPr="00DF1934">
        <w:rPr>
          <w:i/>
        </w:rPr>
        <w:t xml:space="preserve">: Komunikasi, Ekonomi, Kebijakan Publik dan Ilmu Sosia lainnya. </w:t>
      </w:r>
      <w:r w:rsidRPr="00DF1934">
        <w:t>Jakarta: Kencana Prenama Media Group.</w:t>
      </w:r>
    </w:p>
    <w:p w:rsidR="00D90DC9" w:rsidRPr="00DF1934" w:rsidRDefault="00D90DC9" w:rsidP="00DF1934">
      <w:pPr>
        <w:spacing w:line="276" w:lineRule="auto"/>
        <w:ind w:left="709" w:hanging="709"/>
        <w:jc w:val="both"/>
        <w:rPr>
          <w:lang w:val="id-ID" w:eastAsia="id-ID"/>
        </w:rPr>
      </w:pPr>
    </w:p>
    <w:p w:rsidR="00FD5168" w:rsidRPr="00DF1934" w:rsidRDefault="00D90DC9" w:rsidP="00DF1934">
      <w:pPr>
        <w:spacing w:line="276" w:lineRule="auto"/>
        <w:ind w:left="709" w:hanging="709"/>
        <w:jc w:val="both"/>
        <w:rPr>
          <w:lang w:val="id-ID"/>
        </w:rPr>
      </w:pPr>
      <w:r w:rsidRPr="00DF1934">
        <w:t>Cassell, C, Symon, S</w:t>
      </w:r>
      <w:r w:rsidR="00FD5168" w:rsidRPr="00DF1934">
        <w:t xml:space="preserve">, 2004. </w:t>
      </w:r>
      <w:proofErr w:type="gramStart"/>
      <w:r w:rsidR="00FD5168" w:rsidRPr="00DF1934">
        <w:rPr>
          <w:i/>
        </w:rPr>
        <w:t xml:space="preserve">Essential Guide to Qualitative Methods in Organisational </w:t>
      </w:r>
      <w:r w:rsidR="00FD5168" w:rsidRPr="00DF1934">
        <w:rPr>
          <w:i/>
        </w:rPr>
        <w:tab/>
        <w:t>Research</w:t>
      </w:r>
      <w:r w:rsidR="00FD5168" w:rsidRPr="00DF1934">
        <w:t>.</w:t>
      </w:r>
      <w:proofErr w:type="gramEnd"/>
      <w:r w:rsidR="00FD5168" w:rsidRPr="00DF1934">
        <w:t xml:space="preserve"> </w:t>
      </w:r>
      <w:proofErr w:type="gramStart"/>
      <w:r w:rsidR="00FD5168" w:rsidRPr="00DF1934">
        <w:t>Sage Publications, London.</w:t>
      </w:r>
      <w:proofErr w:type="gramEnd"/>
    </w:p>
    <w:p w:rsidR="00D90DC9" w:rsidRPr="00DF1934" w:rsidRDefault="00D90DC9" w:rsidP="00DF1934">
      <w:pPr>
        <w:spacing w:line="276" w:lineRule="auto"/>
        <w:ind w:left="709" w:hanging="709"/>
        <w:jc w:val="both"/>
        <w:rPr>
          <w:lang w:val="id-ID"/>
        </w:rPr>
      </w:pPr>
    </w:p>
    <w:p w:rsidR="00FD5168" w:rsidRPr="00DF1934" w:rsidRDefault="00D90DC9" w:rsidP="00DF1934">
      <w:pPr>
        <w:spacing w:line="276" w:lineRule="auto"/>
        <w:ind w:left="709" w:hanging="709"/>
        <w:jc w:val="both"/>
        <w:rPr>
          <w:lang w:val="id-ID"/>
        </w:rPr>
      </w:pPr>
      <w:r w:rsidRPr="00DF1934">
        <w:t>Creswell, J.W</w:t>
      </w:r>
      <w:r w:rsidR="00FD5168" w:rsidRPr="00DF1934">
        <w:t xml:space="preserve">, 2003. </w:t>
      </w:r>
      <w:r w:rsidR="00FD5168" w:rsidRPr="00DF1934">
        <w:rPr>
          <w:i/>
        </w:rPr>
        <w:t xml:space="preserve">Research Design: Qualitative, Quantitative and Mixed Methods </w:t>
      </w:r>
      <w:r w:rsidR="00FD5168" w:rsidRPr="00DF1934">
        <w:rPr>
          <w:i/>
        </w:rPr>
        <w:tab/>
        <w:t>Approaches</w:t>
      </w:r>
      <w:r w:rsidR="00FD5168" w:rsidRPr="00DF1934">
        <w:t>. Sage [2nd ed.], Thousand Oaks, CA.</w:t>
      </w:r>
    </w:p>
    <w:p w:rsidR="00D90DC9" w:rsidRPr="00DF1934" w:rsidRDefault="00D90DC9" w:rsidP="00DF1934">
      <w:pPr>
        <w:spacing w:line="276" w:lineRule="auto"/>
        <w:ind w:left="709" w:hanging="709"/>
        <w:jc w:val="both"/>
        <w:rPr>
          <w:lang w:val="id-ID"/>
        </w:rPr>
      </w:pPr>
    </w:p>
    <w:p w:rsidR="00FD5168" w:rsidRPr="00DF1934" w:rsidRDefault="00FD5168" w:rsidP="00DF1934">
      <w:pPr>
        <w:spacing w:line="276" w:lineRule="auto"/>
        <w:ind w:left="709" w:hanging="709"/>
        <w:jc w:val="both"/>
        <w:rPr>
          <w:lang w:val="id-ID"/>
        </w:rPr>
      </w:pPr>
      <w:r w:rsidRPr="00DF1934">
        <w:t xml:space="preserve">Croteau, D., Hoynes, W., 1997. </w:t>
      </w:r>
      <w:proofErr w:type="gramStart"/>
      <w:r w:rsidRPr="00DF1934">
        <w:rPr>
          <w:i/>
        </w:rPr>
        <w:t>Industries and Audience.</w:t>
      </w:r>
      <w:proofErr w:type="gramEnd"/>
      <w:r w:rsidRPr="00DF1934">
        <w:rPr>
          <w:i/>
        </w:rPr>
        <w:t xml:space="preserve"> Pine</w:t>
      </w:r>
      <w:r w:rsidRPr="00DF1934">
        <w:t xml:space="preserve"> Forge Press, London.</w:t>
      </w:r>
    </w:p>
    <w:p w:rsidR="00D90DC9" w:rsidRPr="00DF1934" w:rsidRDefault="00D90DC9" w:rsidP="00DF1934">
      <w:pPr>
        <w:spacing w:line="276" w:lineRule="auto"/>
        <w:ind w:left="709" w:hanging="709"/>
        <w:jc w:val="both"/>
        <w:rPr>
          <w:lang w:val="id-ID"/>
        </w:rPr>
      </w:pPr>
    </w:p>
    <w:p w:rsidR="00FD5168" w:rsidRPr="00DF1934" w:rsidRDefault="00FD5168" w:rsidP="00DF1934">
      <w:pPr>
        <w:spacing w:line="276" w:lineRule="auto"/>
        <w:ind w:firstLine="709"/>
        <w:jc w:val="both"/>
        <w:rPr>
          <w:lang w:val="id-ID" w:eastAsia="id-ID"/>
        </w:rPr>
      </w:pPr>
      <w:r w:rsidRPr="00DF1934">
        <w:rPr>
          <w:lang w:eastAsia="id-ID"/>
        </w:rPr>
        <w:t xml:space="preserve">Denzin, N. Lincoln, Y. (Eds.), 1994. </w:t>
      </w:r>
      <w:proofErr w:type="gramStart"/>
      <w:r w:rsidRPr="00DF1934">
        <w:rPr>
          <w:i/>
          <w:lang w:eastAsia="id-ID"/>
        </w:rPr>
        <w:t>Handbook of Qualitative Research.</w:t>
      </w:r>
      <w:proofErr w:type="gramEnd"/>
      <w:r w:rsidRPr="00DF1934">
        <w:rPr>
          <w:lang w:eastAsia="id-ID"/>
        </w:rPr>
        <w:t xml:space="preserve"> Beverly Hills CA: </w:t>
      </w:r>
      <w:r w:rsidRPr="00DF1934">
        <w:rPr>
          <w:lang w:eastAsia="id-ID"/>
        </w:rPr>
        <w:tab/>
        <w:t xml:space="preserve">Sage. </w:t>
      </w:r>
    </w:p>
    <w:p w:rsidR="00D90DC9" w:rsidRPr="00DF1934" w:rsidRDefault="00D90DC9" w:rsidP="00DF1934">
      <w:pPr>
        <w:spacing w:line="276" w:lineRule="auto"/>
        <w:jc w:val="both"/>
        <w:rPr>
          <w:lang w:val="id-ID" w:eastAsia="id-ID"/>
        </w:rPr>
      </w:pPr>
    </w:p>
    <w:p w:rsidR="00FD5168" w:rsidRPr="00DF1934" w:rsidRDefault="00FD5168" w:rsidP="00DF1934">
      <w:pPr>
        <w:spacing w:line="276" w:lineRule="auto"/>
        <w:ind w:left="709" w:hanging="709"/>
        <w:jc w:val="both"/>
      </w:pPr>
      <w:r w:rsidRPr="00DF1934">
        <w:t>Denzin</w:t>
      </w:r>
      <w:proofErr w:type="gramStart"/>
      <w:r w:rsidRPr="00DF1934">
        <w:t>,N</w:t>
      </w:r>
      <w:proofErr w:type="gramEnd"/>
      <w:r w:rsidRPr="00DF1934">
        <w:t xml:space="preserve">.. 2000. </w:t>
      </w:r>
      <w:r w:rsidRPr="00DF1934">
        <w:rPr>
          <w:i/>
        </w:rPr>
        <w:t>The Hand book Qualitatif Researc</w:t>
      </w:r>
      <w:r w:rsidRPr="00DF1934">
        <w:t xml:space="preserve">h. </w:t>
      </w:r>
      <w:proofErr w:type="gramStart"/>
      <w:r w:rsidRPr="00DF1934">
        <w:t>Sage Publication.</w:t>
      </w:r>
      <w:proofErr w:type="gramEnd"/>
    </w:p>
    <w:p w:rsidR="00FD5168" w:rsidRPr="00DF1934" w:rsidRDefault="00FD5168" w:rsidP="00DF1934">
      <w:pPr>
        <w:spacing w:line="276" w:lineRule="auto"/>
        <w:jc w:val="both"/>
      </w:pPr>
    </w:p>
    <w:p w:rsidR="00FD5168" w:rsidRPr="00DF1934" w:rsidRDefault="00FD5168" w:rsidP="00DF1934">
      <w:pPr>
        <w:spacing w:line="276" w:lineRule="auto"/>
        <w:jc w:val="both"/>
        <w:outlineLvl w:val="0"/>
        <w:rPr>
          <w:lang w:eastAsia="id-ID"/>
        </w:rPr>
      </w:pPr>
      <w:proofErr w:type="gramStart"/>
      <w:r w:rsidRPr="00DF1934">
        <w:rPr>
          <w:lang w:eastAsia="id-ID"/>
        </w:rPr>
        <w:t>Downing John.</w:t>
      </w:r>
      <w:proofErr w:type="gramEnd"/>
      <w:r w:rsidRPr="00DF1934">
        <w:rPr>
          <w:lang w:eastAsia="id-ID"/>
        </w:rPr>
        <w:t xml:space="preserve"> </w:t>
      </w:r>
      <w:proofErr w:type="gramStart"/>
      <w:r w:rsidRPr="00DF1934">
        <w:rPr>
          <w:lang w:eastAsia="id-ID"/>
        </w:rPr>
        <w:t>D.H ,</w:t>
      </w:r>
      <w:proofErr w:type="gramEnd"/>
      <w:r w:rsidRPr="00DF1934">
        <w:rPr>
          <w:lang w:eastAsia="id-ID"/>
        </w:rPr>
        <w:t xml:space="preserve"> 2004</w:t>
      </w:r>
      <w:r w:rsidRPr="00DF1934">
        <w:rPr>
          <w:i/>
          <w:lang w:eastAsia="id-ID"/>
        </w:rPr>
        <w:t xml:space="preserve">. </w:t>
      </w:r>
      <w:proofErr w:type="gramStart"/>
      <w:r w:rsidRPr="00DF1934">
        <w:rPr>
          <w:i/>
          <w:lang w:eastAsia="id-ID"/>
        </w:rPr>
        <w:t>The sage Book of Media Studies.</w:t>
      </w:r>
      <w:proofErr w:type="gramEnd"/>
      <w:r w:rsidRPr="00DF1934">
        <w:rPr>
          <w:lang w:eastAsia="id-ID"/>
        </w:rPr>
        <w:t xml:space="preserve"> </w:t>
      </w:r>
      <w:proofErr w:type="gramStart"/>
      <w:r w:rsidRPr="00DF1934">
        <w:rPr>
          <w:lang w:eastAsia="id-ID"/>
        </w:rPr>
        <w:t>Sage Publication.</w:t>
      </w:r>
      <w:proofErr w:type="gramEnd"/>
      <w:r w:rsidRPr="00DF1934">
        <w:rPr>
          <w:lang w:eastAsia="id-ID"/>
        </w:rPr>
        <w:t xml:space="preserve"> Aus</w:t>
      </w:r>
    </w:p>
    <w:p w:rsidR="00FD5168" w:rsidRPr="00DF1934" w:rsidRDefault="00FD5168" w:rsidP="00DF1934">
      <w:pPr>
        <w:spacing w:line="276" w:lineRule="auto"/>
        <w:jc w:val="both"/>
      </w:pPr>
    </w:p>
    <w:p w:rsidR="00FD5168" w:rsidRPr="00DF1934" w:rsidRDefault="00D90DC9" w:rsidP="00DF1934">
      <w:pPr>
        <w:spacing w:line="276" w:lineRule="auto"/>
        <w:ind w:left="709" w:hanging="709"/>
        <w:jc w:val="both"/>
      </w:pPr>
      <w:r w:rsidRPr="00DF1934">
        <w:t xml:space="preserve">Elvinaro, Ardianto.  </w:t>
      </w:r>
      <w:proofErr w:type="gramStart"/>
      <w:r w:rsidRPr="00DF1934">
        <w:t>2011.</w:t>
      </w:r>
      <w:r w:rsidRPr="00DF1934">
        <w:rPr>
          <w:lang w:val="id-ID"/>
        </w:rPr>
        <w:t xml:space="preserve"> </w:t>
      </w:r>
      <w:r w:rsidR="00FD5168" w:rsidRPr="00DF1934">
        <w:rPr>
          <w:i/>
        </w:rPr>
        <w:t>Metodologi Penelitian untuk Public Relations Kuantitatif dan Kualitatif.</w:t>
      </w:r>
      <w:proofErr w:type="gramEnd"/>
      <w:r w:rsidR="00FD5168" w:rsidRPr="00DF1934">
        <w:t xml:space="preserve"> </w:t>
      </w:r>
      <w:proofErr w:type="gramStart"/>
      <w:r w:rsidR="00FD5168" w:rsidRPr="00DF1934">
        <w:t>Bandung :</w:t>
      </w:r>
      <w:proofErr w:type="gramEnd"/>
      <w:r w:rsidR="00FD5168" w:rsidRPr="00DF1934">
        <w:t xml:space="preserve"> Simbiosa Rekatama Media</w:t>
      </w:r>
    </w:p>
    <w:p w:rsidR="00FD5168" w:rsidRPr="00DF1934" w:rsidRDefault="00FD5168" w:rsidP="00DF1934">
      <w:pPr>
        <w:spacing w:before="100" w:beforeAutospacing="1" w:after="100" w:afterAutospacing="1" w:line="276" w:lineRule="auto"/>
        <w:ind w:left="709" w:hanging="709"/>
        <w:jc w:val="both"/>
      </w:pPr>
      <w:proofErr w:type="gramStart"/>
      <w:r w:rsidRPr="00DF1934">
        <w:t xml:space="preserve">Eriyanto, 2008, </w:t>
      </w:r>
      <w:r w:rsidRPr="00DF1934">
        <w:rPr>
          <w:i/>
        </w:rPr>
        <w:t>Konsentrasi Kepemilikan Media dan Ancaman Ruang Publik</w:t>
      </w:r>
      <w:r w:rsidRPr="00DF1934">
        <w:t>, JISIP.</w:t>
      </w:r>
      <w:proofErr w:type="gramEnd"/>
      <w:r w:rsidRPr="00DF1934">
        <w:t xml:space="preserve"> Jakarta</w:t>
      </w:r>
    </w:p>
    <w:p w:rsidR="00FD5168" w:rsidRPr="00DF1934" w:rsidRDefault="00FD5168" w:rsidP="00DF1934">
      <w:pPr>
        <w:spacing w:before="100" w:beforeAutospacing="1" w:after="100" w:afterAutospacing="1" w:line="276" w:lineRule="auto"/>
        <w:ind w:left="709" w:hanging="709"/>
        <w:jc w:val="both"/>
        <w:rPr>
          <w:lang w:eastAsia="id-ID"/>
        </w:rPr>
      </w:pPr>
      <w:r w:rsidRPr="00DF1934">
        <w:rPr>
          <w:lang w:val="sv-SE" w:eastAsia="id-ID"/>
        </w:rPr>
        <w:t xml:space="preserve">Fachrudin, Andi. 2015. </w:t>
      </w:r>
      <w:r w:rsidRPr="00DF1934">
        <w:rPr>
          <w:i/>
          <w:lang w:val="sv-SE" w:eastAsia="id-ID"/>
        </w:rPr>
        <w:t>Cara Kreatif Memproduksi Program Televisi</w:t>
      </w:r>
      <w:r w:rsidRPr="00DF1934">
        <w:rPr>
          <w:lang w:val="sv-SE" w:eastAsia="id-ID"/>
        </w:rPr>
        <w:t xml:space="preserve">, CV Andi Offset. </w:t>
      </w:r>
      <w:r w:rsidRPr="00DF1934">
        <w:rPr>
          <w:lang w:val="sv-SE" w:eastAsia="id-ID"/>
        </w:rPr>
        <w:tab/>
        <w:t>Yogyakarta</w:t>
      </w:r>
    </w:p>
    <w:p w:rsidR="00FD5168" w:rsidRPr="00DF1934" w:rsidRDefault="00FD5168" w:rsidP="00DF1934">
      <w:pPr>
        <w:spacing w:before="100" w:beforeAutospacing="1" w:after="100" w:afterAutospacing="1" w:line="276" w:lineRule="auto"/>
        <w:ind w:left="720" w:hanging="720"/>
        <w:jc w:val="both"/>
      </w:pPr>
      <w:r w:rsidRPr="00DF1934">
        <w:t xml:space="preserve">Fu Wayne, 2003, </w:t>
      </w:r>
      <w:proofErr w:type="gramStart"/>
      <w:r w:rsidRPr="00DF1934">
        <w:t>Applying</w:t>
      </w:r>
      <w:proofErr w:type="gramEnd"/>
      <w:r w:rsidRPr="00DF1934">
        <w:t xml:space="preserve"> </w:t>
      </w:r>
      <w:r w:rsidRPr="00DF1934">
        <w:rPr>
          <w:i/>
        </w:rPr>
        <w:t>the Structure-Conduct-Perfomance framework in Media Industry Analysis,</w:t>
      </w:r>
      <w:r w:rsidRPr="00DF1934">
        <w:t xml:space="preserve"> IMM- The International Journal on Media Management vol 5 no IV Nanyang Technological University, Singapore</w:t>
      </w:r>
    </w:p>
    <w:p w:rsidR="00FD5168" w:rsidRPr="00DF1934" w:rsidRDefault="00FD5168" w:rsidP="00DF1934">
      <w:pPr>
        <w:spacing w:before="100" w:beforeAutospacing="1" w:after="100" w:afterAutospacing="1" w:line="276" w:lineRule="auto"/>
        <w:ind w:left="720" w:hanging="720"/>
        <w:jc w:val="both"/>
        <w:rPr>
          <w:lang w:val="sv-SE" w:eastAsia="id-ID"/>
        </w:rPr>
      </w:pPr>
      <w:r w:rsidRPr="00DF1934">
        <w:t xml:space="preserve">Gunawan, Imam. 2014. </w:t>
      </w:r>
      <w:r w:rsidRPr="00DF1934">
        <w:rPr>
          <w:i/>
        </w:rPr>
        <w:t>Metode Penelitian Kualitatif</w:t>
      </w:r>
      <w:r w:rsidRPr="00DF1934">
        <w:t xml:space="preserve">: </w:t>
      </w:r>
      <w:r w:rsidRPr="00DF1934">
        <w:rPr>
          <w:i/>
        </w:rPr>
        <w:t>Teori dan Praktik</w:t>
      </w:r>
      <w:r w:rsidRPr="00DF1934">
        <w:t>. Jakarta: Bumi Aksara</w:t>
      </w:r>
    </w:p>
    <w:p w:rsidR="00FD5168" w:rsidRPr="00DF1934" w:rsidRDefault="00FD5168" w:rsidP="00DF1934">
      <w:pPr>
        <w:spacing w:line="276" w:lineRule="auto"/>
        <w:ind w:left="709" w:hanging="709"/>
        <w:jc w:val="both"/>
        <w:rPr>
          <w:lang w:val="id-ID"/>
        </w:rPr>
      </w:pPr>
      <w:proofErr w:type="gramStart"/>
      <w:r w:rsidRPr="00DF1934">
        <w:t>Golding, Peter &amp; Graham Murdoch.</w:t>
      </w:r>
      <w:proofErr w:type="gramEnd"/>
      <w:r w:rsidRPr="00DF1934">
        <w:t xml:space="preserve"> 2000. </w:t>
      </w:r>
      <w:r w:rsidRPr="00DF1934">
        <w:rPr>
          <w:i/>
        </w:rPr>
        <w:t xml:space="preserve">The Political Economy of Media. </w:t>
      </w:r>
      <w:proofErr w:type="gramStart"/>
      <w:r w:rsidRPr="00DF1934">
        <w:rPr>
          <w:i/>
        </w:rPr>
        <w:t>Volume 3.</w:t>
      </w:r>
      <w:proofErr w:type="gramEnd"/>
      <w:r w:rsidRPr="00DF1934">
        <w:rPr>
          <w:i/>
        </w:rPr>
        <w:t xml:space="preserve"> </w:t>
      </w:r>
      <w:r w:rsidRPr="00DF1934">
        <w:rPr>
          <w:i/>
        </w:rPr>
        <w:tab/>
        <w:t>Edwar Edgar Publishing Limited.</w:t>
      </w:r>
      <w:r w:rsidRPr="00DF1934">
        <w:t xml:space="preserve"> Cheltenham</w:t>
      </w:r>
    </w:p>
    <w:p w:rsidR="00D90DC9" w:rsidRPr="00DF1934" w:rsidRDefault="00D90DC9" w:rsidP="00DF1934">
      <w:pPr>
        <w:spacing w:line="276" w:lineRule="auto"/>
        <w:ind w:left="709" w:hanging="709"/>
        <w:jc w:val="both"/>
        <w:rPr>
          <w:lang w:val="id-ID"/>
        </w:rPr>
      </w:pPr>
    </w:p>
    <w:p w:rsidR="00FD5168" w:rsidRPr="00DF1934" w:rsidRDefault="00FD5168" w:rsidP="00DF1934">
      <w:pPr>
        <w:spacing w:line="276" w:lineRule="auto"/>
        <w:ind w:left="709" w:hanging="709"/>
        <w:jc w:val="both"/>
        <w:rPr>
          <w:lang w:val="id-ID"/>
        </w:rPr>
      </w:pPr>
      <w:r w:rsidRPr="00DF1934">
        <w:rPr>
          <w:lang w:val="sv-SE"/>
        </w:rPr>
        <w:t>Hariadi, Bambang, 2005, Perum</w:t>
      </w:r>
      <w:r w:rsidR="00D90DC9" w:rsidRPr="00DF1934">
        <w:rPr>
          <w:lang w:val="sv-SE"/>
        </w:rPr>
        <w:t>usan Strategi Pemasaran, Malang</w:t>
      </w:r>
      <w:r w:rsidRPr="00DF1934">
        <w:rPr>
          <w:lang w:val="sv-SE"/>
        </w:rPr>
        <w:t>:</w:t>
      </w:r>
      <w:r w:rsidR="00D90DC9" w:rsidRPr="00DF1934">
        <w:rPr>
          <w:lang w:val="id-ID"/>
        </w:rPr>
        <w:t xml:space="preserve"> </w:t>
      </w:r>
      <w:r w:rsidRPr="00DF1934">
        <w:rPr>
          <w:lang w:val="sv-SE"/>
        </w:rPr>
        <w:t>Bayumedia Publishing</w:t>
      </w:r>
    </w:p>
    <w:p w:rsidR="00D90DC9" w:rsidRPr="00DF1934" w:rsidRDefault="00D90DC9" w:rsidP="00DF1934">
      <w:pPr>
        <w:spacing w:line="276" w:lineRule="auto"/>
        <w:jc w:val="both"/>
        <w:rPr>
          <w:lang w:val="id-ID"/>
        </w:rPr>
      </w:pPr>
    </w:p>
    <w:p w:rsidR="00FD5168" w:rsidRPr="00DF1934" w:rsidRDefault="00FD5168" w:rsidP="00DF1934">
      <w:pPr>
        <w:spacing w:line="276" w:lineRule="auto"/>
        <w:ind w:left="709" w:hanging="709"/>
        <w:jc w:val="both"/>
        <w:rPr>
          <w:lang w:val="id-ID"/>
        </w:rPr>
      </w:pPr>
      <w:r w:rsidRPr="00DF1934">
        <w:t xml:space="preserve">Husein, Umar, 2010, </w:t>
      </w:r>
      <w:r w:rsidRPr="00DF1934">
        <w:rPr>
          <w:i/>
        </w:rPr>
        <w:t>Riset pemasaran dan bisnis,</w:t>
      </w:r>
      <w:r w:rsidRPr="00DF1934">
        <w:t xml:space="preserve"> Gramedia Pustaka Utama, Jakarta.</w:t>
      </w:r>
    </w:p>
    <w:p w:rsidR="00D90DC9" w:rsidRPr="00DF1934" w:rsidRDefault="00D90DC9" w:rsidP="00DF1934">
      <w:pPr>
        <w:spacing w:line="276" w:lineRule="auto"/>
        <w:ind w:left="709" w:hanging="709"/>
        <w:jc w:val="both"/>
        <w:rPr>
          <w:lang w:val="id-ID"/>
        </w:rPr>
      </w:pPr>
    </w:p>
    <w:p w:rsidR="00FD5168" w:rsidRPr="00DF1934" w:rsidRDefault="00FD5168" w:rsidP="00DF1934">
      <w:pPr>
        <w:spacing w:line="276" w:lineRule="auto"/>
        <w:ind w:left="720" w:hanging="720"/>
        <w:jc w:val="both"/>
        <w:rPr>
          <w:shd w:val="clear" w:color="auto" w:fill="FFFFFF"/>
          <w:lang w:val="id-ID"/>
        </w:rPr>
      </w:pPr>
      <w:r w:rsidRPr="00DF1934">
        <w:rPr>
          <w:shd w:val="clear" w:color="auto" w:fill="FFFFFF"/>
        </w:rPr>
        <w:t xml:space="preserve">McQuail, Dennis 1987. </w:t>
      </w:r>
      <w:r w:rsidRPr="00DF1934">
        <w:rPr>
          <w:i/>
          <w:shd w:val="clear" w:color="auto" w:fill="FFFFFF"/>
        </w:rPr>
        <w:t>Teori Komunikasi Massa,</w:t>
      </w:r>
      <w:r w:rsidRPr="00DF1934">
        <w:rPr>
          <w:shd w:val="clear" w:color="auto" w:fill="FFFFFF"/>
        </w:rPr>
        <w:t xml:space="preserve"> terj Agus Dharma dan</w:t>
      </w:r>
      <w:r w:rsidRPr="00DF1934">
        <w:br/>
      </w:r>
      <w:r w:rsidRPr="00DF1934">
        <w:rPr>
          <w:shd w:val="clear" w:color="auto" w:fill="FFFFFF"/>
        </w:rPr>
        <w:t xml:space="preserve">Aminuddin Ram. Jakarta: Erlangga. </w:t>
      </w:r>
    </w:p>
    <w:p w:rsidR="00D90DC9" w:rsidRPr="00DF1934" w:rsidRDefault="00D90DC9" w:rsidP="00DF1934">
      <w:pPr>
        <w:spacing w:line="276" w:lineRule="auto"/>
        <w:ind w:left="720" w:hanging="720"/>
        <w:jc w:val="both"/>
        <w:rPr>
          <w:lang w:val="id-ID"/>
        </w:rPr>
      </w:pPr>
    </w:p>
    <w:p w:rsidR="00FD5168" w:rsidRPr="00DF1934" w:rsidRDefault="00FD5168" w:rsidP="00DF1934">
      <w:pPr>
        <w:spacing w:line="276" w:lineRule="auto"/>
        <w:ind w:left="709" w:hanging="709"/>
        <w:jc w:val="both"/>
        <w:rPr>
          <w:lang w:eastAsia="id-ID"/>
        </w:rPr>
      </w:pPr>
      <w:proofErr w:type="gramStart"/>
      <w:r w:rsidRPr="00DF1934">
        <w:rPr>
          <w:lang w:eastAsia="id-ID"/>
        </w:rPr>
        <w:t>Miller, R. J and Roger E Meiners.</w:t>
      </w:r>
      <w:proofErr w:type="gramEnd"/>
      <w:r w:rsidRPr="00DF1934">
        <w:rPr>
          <w:lang w:eastAsia="id-ID"/>
        </w:rPr>
        <w:t xml:space="preserve"> 2000. </w:t>
      </w:r>
      <w:r w:rsidRPr="00DF1934">
        <w:rPr>
          <w:i/>
          <w:lang w:eastAsia="id-ID"/>
        </w:rPr>
        <w:t>Teori Mikroekonomi Intermediate.</w:t>
      </w:r>
      <w:r w:rsidRPr="00DF1934">
        <w:rPr>
          <w:lang w:eastAsia="id-ID"/>
        </w:rPr>
        <w:t xml:space="preserve"> Jakarta: PT. Raja </w:t>
      </w:r>
      <w:r w:rsidRPr="00DF1934">
        <w:rPr>
          <w:lang w:eastAsia="id-ID"/>
        </w:rPr>
        <w:tab/>
        <w:t>Grafindo Persada</w:t>
      </w:r>
    </w:p>
    <w:p w:rsidR="00FD5168" w:rsidRPr="00DF1934" w:rsidRDefault="00FD5168" w:rsidP="00DF1934">
      <w:pPr>
        <w:spacing w:line="276" w:lineRule="auto"/>
        <w:jc w:val="both"/>
        <w:rPr>
          <w:lang w:eastAsia="id-ID"/>
        </w:rPr>
      </w:pPr>
    </w:p>
    <w:p w:rsidR="00FD5168" w:rsidRPr="00DF1934" w:rsidRDefault="00FD5168" w:rsidP="00DF1934">
      <w:pPr>
        <w:spacing w:line="276" w:lineRule="auto"/>
        <w:ind w:left="709" w:hanging="709"/>
        <w:jc w:val="both"/>
        <w:rPr>
          <w:lang w:eastAsia="id-ID"/>
        </w:rPr>
      </w:pPr>
      <w:proofErr w:type="gramStart"/>
      <w:r w:rsidRPr="00DF1934">
        <w:t>Moleong, Lexy.</w:t>
      </w:r>
      <w:proofErr w:type="gramEnd"/>
      <w:r w:rsidRPr="00DF1934">
        <w:t xml:space="preserve"> J. 2008. </w:t>
      </w:r>
      <w:r w:rsidRPr="00DF1934">
        <w:rPr>
          <w:i/>
        </w:rPr>
        <w:t xml:space="preserve">Metodologi Penelitian Kualitatif. </w:t>
      </w:r>
      <w:proofErr w:type="gramStart"/>
      <w:r w:rsidRPr="00DF1934">
        <w:t>edisi</w:t>
      </w:r>
      <w:proofErr w:type="gramEnd"/>
      <w:r w:rsidRPr="00DF1934">
        <w:t xml:space="preserve"> Revisi. Bandung: Remaja Rosdakarya.</w:t>
      </w:r>
    </w:p>
    <w:p w:rsidR="00FD5168" w:rsidRPr="00DF1934" w:rsidRDefault="00FD5168" w:rsidP="00DF1934">
      <w:pPr>
        <w:autoSpaceDE w:val="0"/>
        <w:autoSpaceDN w:val="0"/>
        <w:adjustRightInd w:val="0"/>
        <w:spacing w:line="276" w:lineRule="auto"/>
        <w:jc w:val="both"/>
      </w:pPr>
    </w:p>
    <w:p w:rsidR="00FD5168" w:rsidRPr="00DF1934" w:rsidRDefault="00FD5168" w:rsidP="00DF1934">
      <w:pPr>
        <w:spacing w:line="276" w:lineRule="auto"/>
        <w:ind w:left="709" w:hanging="709"/>
        <w:jc w:val="both"/>
        <w:rPr>
          <w:lang w:val="id-ID"/>
        </w:rPr>
      </w:pPr>
      <w:proofErr w:type="gramStart"/>
      <w:r w:rsidRPr="00DF1934">
        <w:t>Mulyadi &amp; Setiawan, Johny.</w:t>
      </w:r>
      <w:proofErr w:type="gramEnd"/>
      <w:r w:rsidRPr="00DF1934">
        <w:t xml:space="preserve">  </w:t>
      </w:r>
      <w:proofErr w:type="gramStart"/>
      <w:r w:rsidRPr="00DF1934">
        <w:t>2001.  Sistem Pengendalian dan Perencanaan Manajemen.</w:t>
      </w:r>
      <w:proofErr w:type="gramEnd"/>
      <w:r w:rsidRPr="00DF1934">
        <w:t xml:space="preserve"> Edisi </w:t>
      </w:r>
      <w:r w:rsidRPr="00DF1934">
        <w:tab/>
        <w:t>Ke 2, Cetakan Ke 1. Salemba Empat. Jakarta</w:t>
      </w:r>
    </w:p>
    <w:p w:rsidR="00D90DC9" w:rsidRPr="00DF1934" w:rsidRDefault="00D90DC9" w:rsidP="00DF1934">
      <w:pPr>
        <w:spacing w:line="276" w:lineRule="auto"/>
        <w:ind w:left="709" w:hanging="709"/>
        <w:jc w:val="both"/>
        <w:rPr>
          <w:lang w:val="id-ID"/>
        </w:rPr>
      </w:pPr>
    </w:p>
    <w:p w:rsidR="00FD5168" w:rsidRPr="00DF1934" w:rsidRDefault="00FD5168" w:rsidP="00DF1934">
      <w:pPr>
        <w:autoSpaceDE w:val="0"/>
        <w:autoSpaceDN w:val="0"/>
        <w:adjustRightInd w:val="0"/>
        <w:spacing w:line="276" w:lineRule="auto"/>
        <w:ind w:left="709" w:hanging="709"/>
        <w:jc w:val="both"/>
        <w:outlineLvl w:val="0"/>
      </w:pPr>
      <w:proofErr w:type="gramStart"/>
      <w:r w:rsidRPr="00DF1934">
        <w:t>Noor, F Henry, 2010.</w:t>
      </w:r>
      <w:proofErr w:type="gramEnd"/>
      <w:r w:rsidRPr="00DF1934">
        <w:t xml:space="preserve"> </w:t>
      </w:r>
      <w:r w:rsidRPr="00DF1934">
        <w:rPr>
          <w:i/>
          <w:iCs/>
        </w:rPr>
        <w:t xml:space="preserve">Ekonomi Media, </w:t>
      </w:r>
      <w:r w:rsidRPr="00DF1934">
        <w:t>Raja Grafindo Persada. Jakarta</w:t>
      </w:r>
    </w:p>
    <w:p w:rsidR="00FD5168" w:rsidRPr="00DF1934" w:rsidRDefault="00FD5168" w:rsidP="00DF1934">
      <w:pPr>
        <w:spacing w:before="100" w:beforeAutospacing="1" w:after="100" w:afterAutospacing="1" w:line="276" w:lineRule="auto"/>
        <w:ind w:left="709" w:hanging="709"/>
        <w:jc w:val="both"/>
        <w:rPr>
          <w:lang w:eastAsia="id-ID"/>
        </w:rPr>
      </w:pPr>
      <w:r w:rsidRPr="00DF1934">
        <w:rPr>
          <w:lang w:eastAsia="id-ID"/>
        </w:rPr>
        <w:t xml:space="preserve">Patra, Fadil. 2012. </w:t>
      </w:r>
      <w:r w:rsidRPr="00DF1934">
        <w:rPr>
          <w:i/>
          <w:lang w:eastAsia="id-ID"/>
        </w:rPr>
        <w:t>Strategi Bisnis Media</w:t>
      </w:r>
      <w:r w:rsidRPr="00DF1934">
        <w:rPr>
          <w:lang w:eastAsia="id-ID"/>
        </w:rPr>
        <w:t>. Universitas Indonesia, Depok</w:t>
      </w:r>
    </w:p>
    <w:p w:rsidR="00FD5168" w:rsidRPr="00DF1934" w:rsidRDefault="00FD5168" w:rsidP="00DF1934">
      <w:pPr>
        <w:spacing w:line="276" w:lineRule="auto"/>
        <w:ind w:left="709" w:hanging="709"/>
        <w:jc w:val="both"/>
        <w:rPr>
          <w:lang w:val="id-ID"/>
        </w:rPr>
      </w:pPr>
      <w:r w:rsidRPr="00DF1934">
        <w:t xml:space="preserve">Patton, Michael Quinn. 2002. </w:t>
      </w:r>
      <w:r w:rsidRPr="00DF1934">
        <w:rPr>
          <w:i/>
        </w:rPr>
        <w:t>Qualitative Research and Evaluation Metho</w:t>
      </w:r>
      <w:r w:rsidRPr="00DF1934">
        <w:t>ds. Sage Publication Inc. USA</w:t>
      </w:r>
    </w:p>
    <w:p w:rsidR="00D90DC9" w:rsidRPr="00DF1934" w:rsidRDefault="00D90DC9" w:rsidP="00DF1934">
      <w:pPr>
        <w:spacing w:line="276" w:lineRule="auto"/>
        <w:ind w:left="709" w:hanging="709"/>
        <w:jc w:val="both"/>
        <w:rPr>
          <w:lang w:val="id-ID"/>
        </w:rPr>
      </w:pPr>
    </w:p>
    <w:p w:rsidR="00FD5168" w:rsidRPr="00DF1934" w:rsidRDefault="00FD5168" w:rsidP="00DF1934">
      <w:pPr>
        <w:spacing w:line="276" w:lineRule="auto"/>
        <w:ind w:left="709" w:hanging="709"/>
        <w:jc w:val="both"/>
        <w:rPr>
          <w:lang w:val="id-ID"/>
        </w:rPr>
      </w:pPr>
      <w:r w:rsidRPr="00DF1934">
        <w:t xml:space="preserve">Rakhmat, Jalaluddian. 2009. </w:t>
      </w:r>
      <w:r w:rsidRPr="00DF1934">
        <w:rPr>
          <w:i/>
        </w:rPr>
        <w:t>Metode Penelitian Komunikasi.</w:t>
      </w:r>
      <w:r w:rsidRPr="00DF1934">
        <w:t xml:space="preserve"> Bandung: PT Remaja Rosdakarya.</w:t>
      </w:r>
    </w:p>
    <w:p w:rsidR="00D90DC9" w:rsidRPr="00DF1934" w:rsidRDefault="00D90DC9" w:rsidP="00DF1934">
      <w:pPr>
        <w:spacing w:line="276" w:lineRule="auto"/>
        <w:ind w:left="709" w:hanging="709"/>
        <w:jc w:val="both"/>
        <w:rPr>
          <w:lang w:val="id-ID"/>
        </w:rPr>
      </w:pPr>
    </w:p>
    <w:p w:rsidR="00FD5168" w:rsidRPr="00DF1934" w:rsidRDefault="00FD5168" w:rsidP="00DF1934">
      <w:pPr>
        <w:autoSpaceDE w:val="0"/>
        <w:autoSpaceDN w:val="0"/>
        <w:adjustRightInd w:val="0"/>
        <w:spacing w:line="276" w:lineRule="auto"/>
        <w:ind w:left="709" w:hanging="709"/>
        <w:jc w:val="both"/>
      </w:pPr>
      <w:proofErr w:type="gramStart"/>
      <w:r w:rsidRPr="00DF1934">
        <w:t>Rangkuti, Freddy.</w:t>
      </w:r>
      <w:proofErr w:type="gramEnd"/>
      <w:r w:rsidRPr="00DF1934">
        <w:t xml:space="preserve">  2013. </w:t>
      </w:r>
      <w:r w:rsidRPr="00DF1934">
        <w:rPr>
          <w:i/>
        </w:rPr>
        <w:t xml:space="preserve">Teknik Membedah Kasus Bisnis Analisis SWOT Cara Perhitungan </w:t>
      </w:r>
      <w:r w:rsidRPr="00DF1934">
        <w:rPr>
          <w:i/>
        </w:rPr>
        <w:tab/>
        <w:t>Bobot, Rating, dan OCAI. Pener</w:t>
      </w:r>
      <w:r w:rsidRPr="00DF1934">
        <w:t>bit PT. Gramedia Pustaka Utama. Jakarta</w:t>
      </w:r>
    </w:p>
    <w:p w:rsidR="00FD5168" w:rsidRPr="00DF1934" w:rsidRDefault="00FD5168" w:rsidP="00DF1934">
      <w:pPr>
        <w:autoSpaceDE w:val="0"/>
        <w:autoSpaceDN w:val="0"/>
        <w:adjustRightInd w:val="0"/>
        <w:spacing w:line="276" w:lineRule="auto"/>
        <w:jc w:val="both"/>
      </w:pPr>
    </w:p>
    <w:p w:rsidR="00FD5168" w:rsidRPr="00DF1934" w:rsidRDefault="00FD5168" w:rsidP="00DF1934">
      <w:pPr>
        <w:spacing w:line="276" w:lineRule="auto"/>
        <w:ind w:left="709" w:hanging="709"/>
        <w:jc w:val="both"/>
        <w:outlineLvl w:val="0"/>
        <w:rPr>
          <w:lang w:val="id-ID"/>
        </w:rPr>
      </w:pPr>
      <w:r w:rsidRPr="00DF1934">
        <w:t xml:space="preserve">Rusadi, Udi. </w:t>
      </w:r>
      <w:r w:rsidRPr="00DF1934">
        <w:rPr>
          <w:i/>
        </w:rPr>
        <w:t>Kajian Media, Isu Ideologis</w:t>
      </w:r>
      <w:r w:rsidRPr="00DF1934">
        <w:t>. PT Raja Grafino Persada, Jakarta</w:t>
      </w:r>
      <w:r w:rsidR="00D90DC9" w:rsidRPr="00DF1934">
        <w:rPr>
          <w:lang w:val="id-ID"/>
        </w:rPr>
        <w:t>.</w:t>
      </w:r>
    </w:p>
    <w:p w:rsidR="00FD5168" w:rsidRPr="00DF1934" w:rsidRDefault="00FD5168" w:rsidP="00DF1934">
      <w:pPr>
        <w:spacing w:before="100" w:beforeAutospacing="1" w:after="100" w:afterAutospacing="1" w:line="276" w:lineRule="auto"/>
        <w:ind w:left="709" w:hanging="709"/>
        <w:jc w:val="both"/>
        <w:outlineLvl w:val="0"/>
        <w:rPr>
          <w:lang w:val="sv-SE" w:eastAsia="id-ID"/>
        </w:rPr>
      </w:pPr>
      <w:r w:rsidRPr="00DF1934">
        <w:rPr>
          <w:lang w:val="sv-SE" w:eastAsia="id-ID"/>
        </w:rPr>
        <w:t xml:space="preserve">Sudibyo, Agus. 2004. </w:t>
      </w:r>
      <w:r w:rsidRPr="00DF1934">
        <w:rPr>
          <w:i/>
          <w:lang w:val="sv-SE" w:eastAsia="id-ID"/>
        </w:rPr>
        <w:t>Ekonomi Politik Media Penyiaran</w:t>
      </w:r>
      <w:r w:rsidRPr="00DF1934">
        <w:rPr>
          <w:lang w:val="sv-SE" w:eastAsia="id-ID"/>
        </w:rPr>
        <w:t>, ISAI. Jakarta</w:t>
      </w:r>
    </w:p>
    <w:p w:rsidR="00FD5168" w:rsidRPr="00DF1934" w:rsidRDefault="00FD5168" w:rsidP="00DF1934">
      <w:pPr>
        <w:spacing w:before="100" w:beforeAutospacing="1" w:after="100" w:afterAutospacing="1" w:line="276" w:lineRule="auto"/>
        <w:ind w:left="709" w:hanging="709"/>
        <w:jc w:val="both"/>
        <w:rPr>
          <w:lang w:val="sv-SE" w:eastAsia="id-ID"/>
        </w:rPr>
      </w:pPr>
      <w:proofErr w:type="gramStart"/>
      <w:r w:rsidRPr="00DF1934">
        <w:rPr>
          <w:color w:val="000000" w:themeColor="text1"/>
        </w:rPr>
        <w:t>Sugiyono.</w:t>
      </w:r>
      <w:proofErr w:type="gramEnd"/>
      <w:r w:rsidRPr="00DF1934">
        <w:rPr>
          <w:color w:val="000000" w:themeColor="text1"/>
        </w:rPr>
        <w:t xml:space="preserve"> 2008. </w:t>
      </w:r>
      <w:r w:rsidRPr="00DF1934">
        <w:rPr>
          <w:i/>
          <w:color w:val="000000" w:themeColor="text1"/>
        </w:rPr>
        <w:t>Metode Penelitian Kuantitatif, Kualitatif dan R&amp;D</w:t>
      </w:r>
      <w:r w:rsidRPr="00DF1934">
        <w:rPr>
          <w:color w:val="000000" w:themeColor="text1"/>
        </w:rPr>
        <w:t xml:space="preserve">. Alfabeta. Bandung. </w:t>
      </w:r>
    </w:p>
    <w:p w:rsidR="00FD5168" w:rsidRPr="00DF1934" w:rsidRDefault="00FD5168" w:rsidP="00DF1934">
      <w:pPr>
        <w:spacing w:after="120" w:line="276" w:lineRule="auto"/>
        <w:ind w:left="851" w:hanging="851"/>
        <w:jc w:val="both"/>
        <w:rPr>
          <w:color w:val="000000" w:themeColor="text1"/>
          <w:lang w:val="id-ID"/>
        </w:rPr>
      </w:pPr>
      <w:proofErr w:type="gramStart"/>
      <w:r w:rsidRPr="00DF1934">
        <w:rPr>
          <w:color w:val="000000" w:themeColor="text1"/>
        </w:rPr>
        <w:t>Sugiyono.</w:t>
      </w:r>
      <w:proofErr w:type="gramEnd"/>
      <w:r w:rsidRPr="00DF1934">
        <w:rPr>
          <w:color w:val="000000" w:themeColor="text1"/>
        </w:rPr>
        <w:t xml:space="preserve"> 2012. </w:t>
      </w:r>
      <w:r w:rsidRPr="00DF1934">
        <w:rPr>
          <w:i/>
          <w:color w:val="000000" w:themeColor="text1"/>
        </w:rPr>
        <w:t>Memahami Penelitian Kualitatif</w:t>
      </w:r>
      <w:r w:rsidRPr="00DF1934">
        <w:rPr>
          <w:color w:val="000000" w:themeColor="text1"/>
        </w:rPr>
        <w:t xml:space="preserve">. </w:t>
      </w:r>
      <w:proofErr w:type="gramStart"/>
      <w:r w:rsidRPr="00DF1934">
        <w:rPr>
          <w:color w:val="000000" w:themeColor="text1"/>
        </w:rPr>
        <w:t>Alfabeta.</w:t>
      </w:r>
      <w:proofErr w:type="gramEnd"/>
      <w:r w:rsidRPr="00DF1934">
        <w:rPr>
          <w:color w:val="000000" w:themeColor="text1"/>
        </w:rPr>
        <w:t xml:space="preserve"> Bandung. </w:t>
      </w:r>
    </w:p>
    <w:p w:rsidR="00FD5168" w:rsidRPr="00DF1934" w:rsidRDefault="00FD5168" w:rsidP="00DF1934">
      <w:pPr>
        <w:spacing w:line="276" w:lineRule="auto"/>
        <w:ind w:left="709" w:hanging="709"/>
        <w:jc w:val="both"/>
        <w:rPr>
          <w:lang w:val="id-ID"/>
        </w:rPr>
      </w:pPr>
      <w:r w:rsidRPr="00DF1934">
        <w:t>Supriyono</w:t>
      </w:r>
      <w:proofErr w:type="gramStart"/>
      <w:r w:rsidRPr="00DF1934">
        <w:t>,R.A</w:t>
      </w:r>
      <w:proofErr w:type="gramEnd"/>
      <w:r w:rsidRPr="00DF1934">
        <w:t xml:space="preserve">. 2002. </w:t>
      </w:r>
      <w:r w:rsidRPr="00DF1934">
        <w:rPr>
          <w:i/>
        </w:rPr>
        <w:t>Sistem Pengendalian Manajemen</w:t>
      </w:r>
      <w:r w:rsidRPr="00DF1934">
        <w:t>. Yogyakarta: Liberty Yogykarta.</w:t>
      </w:r>
    </w:p>
    <w:p w:rsidR="00D90DC9" w:rsidRPr="00DF1934" w:rsidRDefault="00D90DC9" w:rsidP="00DF1934">
      <w:pPr>
        <w:spacing w:line="276" w:lineRule="auto"/>
        <w:jc w:val="both"/>
        <w:rPr>
          <w:lang w:val="id-ID"/>
        </w:rPr>
      </w:pPr>
    </w:p>
    <w:p w:rsidR="00FD5168" w:rsidRPr="00DF1934" w:rsidRDefault="00FD5168" w:rsidP="00DF1934">
      <w:pPr>
        <w:spacing w:line="276" w:lineRule="auto"/>
        <w:ind w:left="540" w:hanging="540"/>
        <w:jc w:val="both"/>
        <w:outlineLvl w:val="0"/>
        <w:rPr>
          <w:lang w:val="id-ID" w:eastAsia="id-ID"/>
        </w:rPr>
      </w:pPr>
      <w:proofErr w:type="gramStart"/>
      <w:r w:rsidRPr="00DF1934">
        <w:rPr>
          <w:lang w:eastAsia="id-ID"/>
        </w:rPr>
        <w:t>Sudarman ,</w:t>
      </w:r>
      <w:proofErr w:type="gramEnd"/>
      <w:r w:rsidRPr="00DF1934">
        <w:rPr>
          <w:lang w:eastAsia="id-ID"/>
        </w:rPr>
        <w:t xml:space="preserve"> Ari. 2004. </w:t>
      </w:r>
      <w:r w:rsidRPr="00DF1934">
        <w:rPr>
          <w:i/>
          <w:lang w:eastAsia="id-ID"/>
        </w:rPr>
        <w:t>Teori Ekonomi Mikro,</w:t>
      </w:r>
      <w:r w:rsidRPr="00DF1934">
        <w:rPr>
          <w:lang w:eastAsia="id-ID"/>
        </w:rPr>
        <w:t xml:space="preserve"> edisi 4, </w:t>
      </w:r>
      <w:proofErr w:type="gramStart"/>
      <w:r w:rsidRPr="00DF1934">
        <w:rPr>
          <w:lang w:eastAsia="id-ID"/>
        </w:rPr>
        <w:t>Yogyakarta :</w:t>
      </w:r>
      <w:proofErr w:type="gramEnd"/>
      <w:r w:rsidRPr="00DF1934">
        <w:rPr>
          <w:lang w:eastAsia="id-ID"/>
        </w:rPr>
        <w:t xml:space="preserve"> BPFE UGM</w:t>
      </w:r>
    </w:p>
    <w:p w:rsidR="00D90DC9" w:rsidRPr="00DF1934" w:rsidRDefault="00D90DC9" w:rsidP="00DF1934">
      <w:pPr>
        <w:spacing w:line="276" w:lineRule="auto"/>
        <w:ind w:left="540" w:hanging="540"/>
        <w:jc w:val="both"/>
        <w:outlineLvl w:val="0"/>
        <w:rPr>
          <w:lang w:val="id-ID"/>
        </w:rPr>
      </w:pPr>
    </w:p>
    <w:p w:rsidR="00FD5168" w:rsidRPr="00DF1934" w:rsidRDefault="00FD5168" w:rsidP="00DF1934">
      <w:pPr>
        <w:spacing w:line="276" w:lineRule="auto"/>
        <w:ind w:left="630" w:hanging="630"/>
        <w:jc w:val="both"/>
        <w:rPr>
          <w:lang w:val="id-ID"/>
        </w:rPr>
      </w:pPr>
      <w:r w:rsidRPr="00DF1934">
        <w:t xml:space="preserve">Suryana, ahmad, 2011, </w:t>
      </w:r>
      <w:r w:rsidRPr="00DF1934">
        <w:rPr>
          <w:i/>
        </w:rPr>
        <w:t>Strategi dan Pemikiran Bisnis</w:t>
      </w:r>
      <w:r w:rsidRPr="00DF1934">
        <w:t xml:space="preserve">, </w:t>
      </w:r>
      <w:proofErr w:type="gramStart"/>
      <w:r w:rsidRPr="00DF1934">
        <w:t>Jakarta :</w:t>
      </w:r>
      <w:proofErr w:type="gramEnd"/>
      <w:r w:rsidRPr="00DF1934">
        <w:t xml:space="preserve"> Salemba Empat</w:t>
      </w:r>
    </w:p>
    <w:p w:rsidR="00D90DC9" w:rsidRPr="00DF1934" w:rsidRDefault="00D90DC9" w:rsidP="00DF1934">
      <w:pPr>
        <w:spacing w:line="276" w:lineRule="auto"/>
        <w:ind w:left="630" w:hanging="630"/>
        <w:jc w:val="both"/>
        <w:rPr>
          <w:lang w:val="id-ID"/>
        </w:rPr>
      </w:pPr>
    </w:p>
    <w:p w:rsidR="00FD5168" w:rsidRPr="00DF1934" w:rsidRDefault="00FD5168" w:rsidP="00DF1934">
      <w:pPr>
        <w:spacing w:line="276" w:lineRule="auto"/>
        <w:ind w:left="630" w:hanging="630"/>
        <w:jc w:val="both"/>
      </w:pPr>
      <w:r w:rsidRPr="00DF1934">
        <w:t xml:space="preserve">Symon, Gillian, Cassel. </w:t>
      </w:r>
      <w:proofErr w:type="gramStart"/>
      <w:r w:rsidRPr="00DF1934">
        <w:t xml:space="preserve">2004, </w:t>
      </w:r>
      <w:r w:rsidRPr="00DF1934">
        <w:rPr>
          <w:i/>
          <w:iCs/>
        </w:rPr>
        <w:t>Qualitative Methods in Organizational Research</w:t>
      </w:r>
      <w:r w:rsidR="00D90DC9" w:rsidRPr="00DF1934">
        <w:t xml:space="preserve">, </w:t>
      </w:r>
      <w:r w:rsidRPr="00DF1934">
        <w:t>Sage Publications, London.</w:t>
      </w:r>
      <w:proofErr w:type="gramEnd"/>
    </w:p>
    <w:p w:rsidR="00FD5168" w:rsidRPr="00DF1934" w:rsidRDefault="00FD5168" w:rsidP="00DF1934">
      <w:pPr>
        <w:spacing w:before="100" w:beforeAutospacing="1" w:after="100" w:afterAutospacing="1" w:line="276" w:lineRule="auto"/>
        <w:ind w:left="709" w:hanging="709"/>
        <w:jc w:val="both"/>
        <w:rPr>
          <w:lang w:eastAsia="id-ID"/>
        </w:rPr>
      </w:pPr>
      <w:r w:rsidRPr="00DF1934">
        <w:rPr>
          <w:lang w:eastAsia="id-ID"/>
        </w:rPr>
        <w:t xml:space="preserve">Yulianti, T. 2004. </w:t>
      </w:r>
      <w:r w:rsidRPr="00DF1934">
        <w:rPr>
          <w:i/>
          <w:iCs/>
          <w:lang w:eastAsia="id-ID"/>
        </w:rPr>
        <w:t>Iklan Politik di Televisi</w:t>
      </w:r>
      <w:r w:rsidRPr="00DF1934">
        <w:rPr>
          <w:lang w:eastAsia="id-ID"/>
        </w:rPr>
        <w:t>, Kompas, Jakarta</w:t>
      </w:r>
    </w:p>
    <w:p w:rsidR="00FD5168" w:rsidRPr="00DF1934" w:rsidRDefault="00FD5168" w:rsidP="00DF1934">
      <w:pPr>
        <w:spacing w:line="276" w:lineRule="auto"/>
        <w:jc w:val="both"/>
        <w:outlineLvl w:val="0"/>
        <w:rPr>
          <w:b/>
        </w:rPr>
      </w:pPr>
      <w:r w:rsidRPr="00DF1934">
        <w:rPr>
          <w:b/>
        </w:rPr>
        <w:lastRenderedPageBreak/>
        <w:t xml:space="preserve">Jurnal dan </w:t>
      </w:r>
      <w:proofErr w:type="gramStart"/>
      <w:r w:rsidRPr="00DF1934">
        <w:rPr>
          <w:b/>
        </w:rPr>
        <w:t>Penelitian :</w:t>
      </w:r>
      <w:proofErr w:type="gramEnd"/>
    </w:p>
    <w:p w:rsidR="00FD5168" w:rsidRPr="00DF1934" w:rsidRDefault="00FD5168" w:rsidP="00DF1934">
      <w:pPr>
        <w:spacing w:before="100" w:beforeAutospacing="1" w:after="100" w:afterAutospacing="1" w:line="276" w:lineRule="auto"/>
        <w:ind w:left="851" w:hanging="851"/>
        <w:jc w:val="both"/>
        <w:rPr>
          <w:i/>
          <w:lang w:eastAsia="id-ID"/>
        </w:rPr>
      </w:pPr>
      <w:r w:rsidRPr="00DF1934">
        <w:rPr>
          <w:iCs/>
          <w:lang w:eastAsia="id-ID"/>
        </w:rPr>
        <w:t>Awaluddin, Iwan</w:t>
      </w:r>
      <w:r w:rsidRPr="00DF1934">
        <w:rPr>
          <w:lang w:eastAsia="id-ID"/>
        </w:rPr>
        <w:t xml:space="preserve">. </w:t>
      </w:r>
      <w:proofErr w:type="gramStart"/>
      <w:r w:rsidRPr="00DF1934">
        <w:rPr>
          <w:lang w:eastAsia="id-ID"/>
        </w:rPr>
        <w:t xml:space="preserve">2011 </w:t>
      </w:r>
      <w:r w:rsidRPr="00DF1934">
        <w:rPr>
          <w:i/>
          <w:lang w:eastAsia="id-ID"/>
        </w:rPr>
        <w:t xml:space="preserve">Penelitian di Pusat Kajian </w:t>
      </w:r>
      <w:r w:rsidR="00D90DC9" w:rsidRPr="00DF1934">
        <w:rPr>
          <w:i/>
          <w:lang w:eastAsia="id-ID"/>
        </w:rPr>
        <w:t xml:space="preserve">Media &amp; Budaya Populer (PKMBP) </w:t>
      </w:r>
      <w:r w:rsidRPr="00DF1934">
        <w:rPr>
          <w:i/>
          <w:lang w:eastAsia="id-ID"/>
        </w:rPr>
        <w:t xml:space="preserve">Yogyakarta Pemantau Regulasi dan Regulator media (PR2MEDIA), </w:t>
      </w:r>
      <w:r w:rsidRPr="00DF1934">
        <w:rPr>
          <w:lang w:eastAsia="id-ID"/>
        </w:rPr>
        <w:t>Yogyakarta.</w:t>
      </w:r>
      <w:proofErr w:type="gramEnd"/>
    </w:p>
    <w:p w:rsidR="00FD5168" w:rsidRPr="00DF1934" w:rsidRDefault="00FD5168" w:rsidP="00DF1934">
      <w:pPr>
        <w:tabs>
          <w:tab w:val="center" w:pos="3969"/>
          <w:tab w:val="left" w:pos="5797"/>
        </w:tabs>
        <w:spacing w:after="120" w:line="276" w:lineRule="auto"/>
        <w:ind w:left="851" w:hanging="851"/>
        <w:jc w:val="both"/>
        <w:rPr>
          <w:color w:val="000000" w:themeColor="text1"/>
        </w:rPr>
      </w:pPr>
      <w:r w:rsidRPr="00DF1934">
        <w:rPr>
          <w:color w:val="000000" w:themeColor="text1"/>
        </w:rPr>
        <w:t xml:space="preserve">Dedy Hidayat N. 1999. </w:t>
      </w:r>
      <w:r w:rsidRPr="00DF1934">
        <w:rPr>
          <w:i/>
          <w:color w:val="000000" w:themeColor="text1"/>
        </w:rPr>
        <w:t>Bahan Penunjang Kuliah Metodologi Penelitian Komunikasi dan Latihan Penelitian Komunikasi:</w:t>
      </w:r>
      <w:r w:rsidR="00D90DC9" w:rsidRPr="00DF1934">
        <w:rPr>
          <w:i/>
          <w:color w:val="000000" w:themeColor="text1"/>
          <w:lang w:val="id-ID"/>
        </w:rPr>
        <w:t xml:space="preserve"> </w:t>
      </w:r>
      <w:r w:rsidRPr="00DF1934">
        <w:rPr>
          <w:i/>
          <w:color w:val="000000" w:themeColor="text1"/>
        </w:rPr>
        <w:t>Bagian I Paradigma Klasik dan Hypothetico-Deductive Methode Dalam Penelitian Komunikasi.</w:t>
      </w:r>
      <w:r w:rsidRPr="00DF1934">
        <w:rPr>
          <w:color w:val="000000" w:themeColor="text1"/>
        </w:rPr>
        <w:t xml:space="preserve"> Jakarta: Jurusan Ilmu Komunikasi FISIP UI. </w:t>
      </w:r>
      <w:hyperlink r:id="rId10" w:history="1">
        <w:r w:rsidRPr="00DF1934">
          <w:rPr>
            <w:rStyle w:val="Hyperlink"/>
            <w:color w:val="000000" w:themeColor="text1"/>
          </w:rPr>
          <w:t>http://www.academia.edu/</w:t>
        </w:r>
      </w:hyperlink>
    </w:p>
    <w:p w:rsidR="00FD5168" w:rsidRPr="00DF1934" w:rsidRDefault="00FD5168" w:rsidP="00DF1934">
      <w:pPr>
        <w:spacing w:line="276" w:lineRule="auto"/>
        <w:ind w:left="851" w:hanging="851"/>
        <w:jc w:val="both"/>
      </w:pPr>
      <w:r w:rsidRPr="00DF1934">
        <w:t xml:space="preserve">Ningtyas, Sagita. </w:t>
      </w:r>
      <w:proofErr w:type="gramStart"/>
      <w:r w:rsidRPr="00DF1934">
        <w:rPr>
          <w:i/>
          <w:iCs/>
        </w:rPr>
        <w:t xml:space="preserve">Konglomerasi </w:t>
      </w:r>
      <w:r w:rsidRPr="00DF1934">
        <w:rPr>
          <w:rStyle w:val="wisl1nkzn"/>
          <w:i/>
          <w:iCs/>
        </w:rPr>
        <w:t>industri</w:t>
      </w:r>
      <w:r w:rsidRPr="00DF1934">
        <w:rPr>
          <w:i/>
          <w:iCs/>
        </w:rPr>
        <w:t xml:space="preserve"> media penyiaran di Indonesia </w:t>
      </w:r>
      <w:r w:rsidRPr="00DF1934">
        <w:rPr>
          <w:rStyle w:val="wisl1nkzn"/>
          <w:i/>
          <w:iCs/>
        </w:rPr>
        <w:t>analisis</w:t>
      </w:r>
      <w:r w:rsidRPr="00DF1934">
        <w:rPr>
          <w:i/>
          <w:iCs/>
        </w:rPr>
        <w:t xml:space="preserve"> ekonomi </w:t>
      </w:r>
      <w:r w:rsidRPr="00DF1934">
        <w:rPr>
          <w:i/>
          <w:iCs/>
        </w:rPr>
        <w:tab/>
        <w:t>politik pada group media nusantara citra</w:t>
      </w:r>
      <w:r w:rsidRPr="00DF1934">
        <w:t>.</w:t>
      </w:r>
      <w:proofErr w:type="gramEnd"/>
      <w:r w:rsidRPr="00DF1934">
        <w:t xml:space="preserve"> Jakarta: UIN Syarif Hidayatullah. 2010.</w:t>
      </w:r>
    </w:p>
    <w:p w:rsidR="00FD5168" w:rsidRPr="00DF1934" w:rsidRDefault="00FD5168" w:rsidP="00DF1934">
      <w:pPr>
        <w:spacing w:line="276" w:lineRule="auto"/>
        <w:jc w:val="both"/>
      </w:pPr>
    </w:p>
    <w:p w:rsidR="00FD5168" w:rsidRPr="00DF1934" w:rsidRDefault="00FD5168" w:rsidP="00DF1934">
      <w:pPr>
        <w:spacing w:line="276" w:lineRule="auto"/>
        <w:ind w:left="993" w:hanging="993"/>
        <w:jc w:val="both"/>
        <w:rPr>
          <w:lang w:eastAsia="id-ID"/>
        </w:rPr>
      </w:pPr>
      <w:r w:rsidRPr="00DF1934">
        <w:rPr>
          <w:lang w:eastAsia="id-ID"/>
        </w:rPr>
        <w:t xml:space="preserve">Kartika, Kristiya. 1996. Ekologi </w:t>
      </w:r>
      <w:proofErr w:type="gramStart"/>
      <w:r w:rsidRPr="00DF1934">
        <w:rPr>
          <w:lang w:eastAsia="id-ID"/>
        </w:rPr>
        <w:t>Media :</w:t>
      </w:r>
      <w:proofErr w:type="gramEnd"/>
      <w:r w:rsidRPr="00DF1934">
        <w:rPr>
          <w:lang w:eastAsia="id-ID"/>
        </w:rPr>
        <w:t xml:space="preserve"> Persaingan Industri Surat Kabar Dalam </w:t>
      </w:r>
      <w:r w:rsidRPr="00DF1934">
        <w:rPr>
          <w:lang w:eastAsia="id-ID"/>
        </w:rPr>
        <w:tab/>
        <w:t>Memperebutkan Iklan, Tesis S2 Universitas Indonesia, Jakarta</w:t>
      </w:r>
    </w:p>
    <w:p w:rsidR="00FD5168" w:rsidRPr="00DF1934" w:rsidRDefault="00FD5168" w:rsidP="00DF1934">
      <w:pPr>
        <w:spacing w:line="276" w:lineRule="auto"/>
        <w:jc w:val="both"/>
        <w:rPr>
          <w:bCs/>
        </w:rPr>
      </w:pPr>
    </w:p>
    <w:p w:rsidR="00FD5168" w:rsidRPr="00DF1934" w:rsidRDefault="00FD5168" w:rsidP="00DF1934">
      <w:pPr>
        <w:spacing w:line="276" w:lineRule="auto"/>
        <w:ind w:left="709" w:hanging="709"/>
        <w:jc w:val="both"/>
        <w:outlineLvl w:val="0"/>
        <w:rPr>
          <w:bCs/>
          <w:lang w:val="id-ID"/>
        </w:rPr>
      </w:pPr>
      <w:r w:rsidRPr="00DF1934">
        <w:rPr>
          <w:bCs/>
        </w:rPr>
        <w:t xml:space="preserve">Utami, Sinung. </w:t>
      </w:r>
      <w:proofErr w:type="gramStart"/>
      <w:r w:rsidRPr="00DF1934">
        <w:rPr>
          <w:bCs/>
        </w:rPr>
        <w:t xml:space="preserve">2012, Jurnal </w:t>
      </w:r>
      <w:r w:rsidRPr="00DF1934">
        <w:rPr>
          <w:bCs/>
          <w:i/>
        </w:rPr>
        <w:t>Spasialisasi Industri Media</w:t>
      </w:r>
      <w:r w:rsidRPr="00DF1934">
        <w:rPr>
          <w:bCs/>
        </w:rPr>
        <w:t>.</w:t>
      </w:r>
      <w:proofErr w:type="gramEnd"/>
      <w:r w:rsidRPr="00DF1934">
        <w:rPr>
          <w:bCs/>
        </w:rPr>
        <w:t xml:space="preserve"> Universitas</w:t>
      </w:r>
    </w:p>
    <w:p w:rsidR="00D90DC9" w:rsidRPr="00DF1934" w:rsidRDefault="00D90DC9" w:rsidP="00DF1934">
      <w:pPr>
        <w:spacing w:line="276" w:lineRule="auto"/>
        <w:jc w:val="both"/>
        <w:outlineLvl w:val="0"/>
        <w:rPr>
          <w:bCs/>
          <w:lang w:val="id-ID"/>
        </w:rPr>
      </w:pPr>
    </w:p>
    <w:p w:rsidR="00FD5168" w:rsidRPr="00DF1934" w:rsidRDefault="00D90DC9" w:rsidP="00DF1934">
      <w:pPr>
        <w:spacing w:line="276" w:lineRule="auto"/>
        <w:ind w:left="851" w:hanging="851"/>
        <w:jc w:val="both"/>
        <w:rPr>
          <w:lang w:val="id-ID"/>
        </w:rPr>
      </w:pPr>
      <w:r w:rsidRPr="00DF1934">
        <w:t>R kristiawan</w:t>
      </w:r>
      <w:r w:rsidR="00FD5168" w:rsidRPr="00DF1934">
        <w:t xml:space="preserve">, </w:t>
      </w:r>
      <w:r w:rsidR="00FD5168" w:rsidRPr="00DF1934">
        <w:rPr>
          <w:i/>
        </w:rPr>
        <w:t>Liberalisasi Media: Kajian Ekonomi Politik Tentang Demokratisasi dan Industrialisasi Media di Indonesia (MNC</w:t>
      </w:r>
      <w:r w:rsidR="00FD5168" w:rsidRPr="00DF1934">
        <w:t xml:space="preserve">) </w:t>
      </w:r>
    </w:p>
    <w:p w:rsidR="00D90DC9" w:rsidRPr="00DF1934" w:rsidRDefault="00D90DC9" w:rsidP="00DF1934">
      <w:pPr>
        <w:spacing w:line="276" w:lineRule="auto"/>
        <w:ind w:left="851" w:hanging="851"/>
        <w:jc w:val="both"/>
        <w:rPr>
          <w:lang w:val="id-ID"/>
        </w:rPr>
      </w:pPr>
    </w:p>
    <w:p w:rsidR="00FD5168" w:rsidRPr="00DF1934" w:rsidRDefault="00FD5168" w:rsidP="00DF1934">
      <w:pPr>
        <w:spacing w:line="276" w:lineRule="auto"/>
        <w:ind w:left="851" w:hanging="851"/>
        <w:jc w:val="both"/>
        <w:outlineLvl w:val="0"/>
      </w:pPr>
      <w:r w:rsidRPr="00DF1934">
        <w:rPr>
          <w:b/>
        </w:rPr>
        <w:t xml:space="preserve">Sumber </w:t>
      </w:r>
      <w:proofErr w:type="gramStart"/>
      <w:r w:rsidRPr="00DF1934">
        <w:rPr>
          <w:b/>
        </w:rPr>
        <w:t>Lain :</w:t>
      </w:r>
      <w:proofErr w:type="gramEnd"/>
    </w:p>
    <w:p w:rsidR="00FD5168" w:rsidRPr="00DF1934" w:rsidRDefault="00895B54" w:rsidP="00DF1934">
      <w:pPr>
        <w:spacing w:line="276" w:lineRule="auto"/>
        <w:jc w:val="both"/>
        <w:rPr>
          <w:b/>
        </w:rPr>
      </w:pPr>
      <w:hyperlink r:id="rId11" w:history="1">
        <w:r w:rsidR="00FD5168" w:rsidRPr="00DF1934">
          <w:rPr>
            <w:rStyle w:val="Hyperlink"/>
            <w:color w:val="000000" w:themeColor="text1"/>
          </w:rPr>
          <w:t>http://ahmadfatoniofficial.wordpress.com/2010/05/03/ekonomi-media/</w:t>
        </w:r>
      </w:hyperlink>
    </w:p>
    <w:p w:rsidR="00FD5168" w:rsidRPr="00DF1934" w:rsidRDefault="00895B54" w:rsidP="00DF1934">
      <w:pPr>
        <w:spacing w:line="276" w:lineRule="auto"/>
        <w:jc w:val="both"/>
      </w:pPr>
      <w:hyperlink r:id="rId12" w:history="1">
        <w:r w:rsidR="00FD5168" w:rsidRPr="00DF1934">
          <w:rPr>
            <w:rStyle w:val="Hyperlink"/>
            <w:color w:val="000000" w:themeColor="text1"/>
          </w:rPr>
          <w:t>https://bincangmedia.wordpress.com/tag/industri-media/</w:t>
        </w:r>
      </w:hyperlink>
      <w:r w:rsidR="00FD5168" w:rsidRPr="00DF1934">
        <w:rPr>
          <w:color w:val="000000" w:themeColor="text1"/>
        </w:rPr>
        <w:t>)</w:t>
      </w:r>
    </w:p>
    <w:p w:rsidR="00FD5168" w:rsidRPr="00DF1934" w:rsidRDefault="00FD5168" w:rsidP="00DF1934">
      <w:pPr>
        <w:spacing w:line="276" w:lineRule="auto"/>
        <w:jc w:val="both"/>
        <w:rPr>
          <w:b/>
          <w:lang w:val="id-ID"/>
        </w:rPr>
      </w:pPr>
    </w:p>
    <w:p w:rsidR="00FD5168" w:rsidRPr="00DF1934" w:rsidRDefault="00FD5168" w:rsidP="00DF1934">
      <w:pPr>
        <w:spacing w:line="276" w:lineRule="auto"/>
        <w:ind w:firstLine="720"/>
        <w:jc w:val="both"/>
        <w:rPr>
          <w:lang w:val="id-ID"/>
        </w:rPr>
      </w:pPr>
    </w:p>
    <w:p w:rsidR="00FD5168" w:rsidRPr="00DF1934" w:rsidRDefault="00FD5168" w:rsidP="00DF1934">
      <w:pPr>
        <w:spacing w:line="276" w:lineRule="auto"/>
        <w:jc w:val="both"/>
        <w:rPr>
          <w:lang w:val="id-ID"/>
        </w:rPr>
      </w:pPr>
    </w:p>
    <w:p w:rsidR="00FD5168" w:rsidRPr="00DF1934" w:rsidRDefault="00FD5168" w:rsidP="00DF1934">
      <w:pPr>
        <w:spacing w:line="276" w:lineRule="auto"/>
        <w:jc w:val="both"/>
        <w:rPr>
          <w:lang w:val="id-ID"/>
        </w:rPr>
      </w:pPr>
    </w:p>
    <w:p w:rsidR="00000CA7" w:rsidRPr="00DF1934" w:rsidRDefault="00000CA7" w:rsidP="00DF1934">
      <w:pPr>
        <w:spacing w:line="276" w:lineRule="auto"/>
        <w:jc w:val="both"/>
        <w:rPr>
          <w:lang w:val="id-ID"/>
        </w:rPr>
      </w:pPr>
    </w:p>
    <w:p w:rsidR="00495EAC" w:rsidRPr="00DF1934" w:rsidRDefault="00495EAC" w:rsidP="00DF1934">
      <w:pPr>
        <w:spacing w:line="276" w:lineRule="auto"/>
        <w:jc w:val="both"/>
        <w:rPr>
          <w:b/>
          <w:lang w:val="id-ID"/>
        </w:rPr>
      </w:pPr>
    </w:p>
    <w:p w:rsidR="00495EAC" w:rsidRPr="00DF1934" w:rsidRDefault="00495EAC" w:rsidP="00DF1934">
      <w:pPr>
        <w:spacing w:line="276" w:lineRule="auto"/>
        <w:ind w:firstLine="720"/>
        <w:jc w:val="both"/>
        <w:rPr>
          <w:lang w:val="id-ID"/>
        </w:rPr>
      </w:pPr>
    </w:p>
    <w:p w:rsidR="000E63D0" w:rsidRPr="00DF1934" w:rsidRDefault="000E63D0" w:rsidP="00DF1934">
      <w:pPr>
        <w:spacing w:line="276" w:lineRule="auto"/>
        <w:jc w:val="both"/>
        <w:rPr>
          <w:b/>
          <w:lang w:val="id-ID"/>
        </w:rPr>
      </w:pPr>
    </w:p>
    <w:p w:rsidR="000E63D0" w:rsidRPr="00DF1934" w:rsidRDefault="000E63D0" w:rsidP="00DF1934">
      <w:pPr>
        <w:spacing w:line="276" w:lineRule="auto"/>
        <w:jc w:val="both"/>
        <w:rPr>
          <w:lang w:val="id-ID"/>
        </w:rPr>
      </w:pPr>
    </w:p>
    <w:p w:rsidR="000E63D0" w:rsidRPr="00DF1934" w:rsidRDefault="000E63D0" w:rsidP="00DF1934">
      <w:pPr>
        <w:spacing w:line="276" w:lineRule="auto"/>
        <w:jc w:val="both"/>
        <w:rPr>
          <w:b/>
          <w:lang w:val="id-ID"/>
        </w:rPr>
      </w:pPr>
    </w:p>
    <w:p w:rsidR="000E63D0" w:rsidRPr="00DF1934" w:rsidRDefault="000E63D0" w:rsidP="00DF1934">
      <w:pPr>
        <w:spacing w:line="276" w:lineRule="auto"/>
        <w:jc w:val="both"/>
        <w:rPr>
          <w:lang w:val="id-ID"/>
        </w:rPr>
      </w:pPr>
    </w:p>
    <w:p w:rsidR="006D70DB" w:rsidRPr="00DF1934" w:rsidRDefault="006D70DB" w:rsidP="00DF1934">
      <w:pPr>
        <w:spacing w:line="276" w:lineRule="auto"/>
        <w:jc w:val="both"/>
        <w:rPr>
          <w:rStyle w:val="Emphasis"/>
          <w:b/>
          <w:i w:val="0"/>
          <w:lang w:val="id-ID"/>
        </w:rPr>
      </w:pP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r w:rsidRPr="00DF1934">
        <w:rPr>
          <w:rStyle w:val="Emphasis"/>
          <w:b/>
          <w:i w:val="0"/>
          <w:lang w:val="id-ID"/>
        </w:rPr>
        <w:tab/>
      </w:r>
    </w:p>
    <w:p w:rsidR="00150759" w:rsidRPr="00DF1934" w:rsidRDefault="00150759" w:rsidP="00DF1934">
      <w:pPr>
        <w:pStyle w:val="ListParagraph"/>
        <w:widowControl w:val="0"/>
        <w:overflowPunct w:val="0"/>
        <w:autoSpaceDE w:val="0"/>
        <w:autoSpaceDN w:val="0"/>
        <w:adjustRightInd w:val="0"/>
        <w:spacing w:line="276" w:lineRule="auto"/>
        <w:ind w:left="0" w:firstLine="709"/>
        <w:jc w:val="both"/>
        <w:rPr>
          <w:lang w:val="id-ID" w:eastAsia="id-ID"/>
        </w:rPr>
      </w:pPr>
    </w:p>
    <w:p w:rsidR="007B0DAC" w:rsidRPr="00DF1934" w:rsidRDefault="007B0DAC" w:rsidP="00DF1934">
      <w:pPr>
        <w:spacing w:line="276" w:lineRule="auto"/>
        <w:ind w:right="-72" w:firstLine="720"/>
        <w:jc w:val="both"/>
        <w:rPr>
          <w:lang w:val="id-ID"/>
        </w:rPr>
      </w:pPr>
    </w:p>
    <w:p w:rsidR="007B0DAC" w:rsidRPr="00DF1934" w:rsidRDefault="007B0DAC" w:rsidP="00DF1934">
      <w:pPr>
        <w:spacing w:line="276" w:lineRule="auto"/>
        <w:ind w:right="-72" w:firstLine="720"/>
        <w:jc w:val="both"/>
        <w:rPr>
          <w:b/>
          <w:lang w:val="id-ID"/>
        </w:rPr>
      </w:pPr>
    </w:p>
    <w:sectPr w:rsidR="007B0DAC" w:rsidRPr="00DF1934" w:rsidSect="00FA43C1">
      <w:type w:val="continuous"/>
      <w:pgSz w:w="11906" w:h="16838"/>
      <w:pgMar w:top="1134" w:right="1134" w:bottom="1134" w:left="1134" w:header="709" w:footer="709" w:gutter="0"/>
      <w:cols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54" w:rsidRDefault="00895B54" w:rsidP="00DF33A7">
      <w:r>
        <w:separator/>
      </w:r>
    </w:p>
  </w:endnote>
  <w:endnote w:type="continuationSeparator" w:id="0">
    <w:p w:rsidR="00895B54" w:rsidRDefault="00895B54" w:rsidP="00DF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A7" w:rsidRDefault="00DF33A7" w:rsidP="00DF33A7">
    <w:pPr>
      <w:pStyle w:val="Footer"/>
      <w:pBdr>
        <w:top w:val="thinThickSmallGap" w:sz="24" w:space="1" w:color="984806" w:themeColor="accent6" w:themeShade="80"/>
      </w:pBdr>
      <w:jc w:val="right"/>
    </w:pPr>
  </w:p>
  <w:p w:rsidR="00DF33A7" w:rsidRDefault="00DF3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54" w:rsidRDefault="00895B54" w:rsidP="00DF33A7">
      <w:r>
        <w:separator/>
      </w:r>
    </w:p>
  </w:footnote>
  <w:footnote w:type="continuationSeparator" w:id="0">
    <w:p w:rsidR="00895B54" w:rsidRDefault="00895B54" w:rsidP="00DF3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C38"/>
    <w:multiLevelType w:val="hybridMultilevel"/>
    <w:tmpl w:val="ACCCA6D2"/>
    <w:lvl w:ilvl="0" w:tplc="FA7862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4F6BBE"/>
    <w:multiLevelType w:val="hybridMultilevel"/>
    <w:tmpl w:val="F2E86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D48E6"/>
    <w:multiLevelType w:val="hybridMultilevel"/>
    <w:tmpl w:val="AF40B450"/>
    <w:lvl w:ilvl="0" w:tplc="F72E50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E2F55F3"/>
    <w:multiLevelType w:val="multilevel"/>
    <w:tmpl w:val="AC48C9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19"/>
    <w:rsid w:val="00000CA7"/>
    <w:rsid w:val="00020E52"/>
    <w:rsid w:val="000504A9"/>
    <w:rsid w:val="000518EB"/>
    <w:rsid w:val="00052E76"/>
    <w:rsid w:val="00057B7E"/>
    <w:rsid w:val="0006526F"/>
    <w:rsid w:val="00066FF6"/>
    <w:rsid w:val="000672BC"/>
    <w:rsid w:val="00072DEB"/>
    <w:rsid w:val="0008531C"/>
    <w:rsid w:val="000855DF"/>
    <w:rsid w:val="00085B2C"/>
    <w:rsid w:val="00091BF4"/>
    <w:rsid w:val="000A5215"/>
    <w:rsid w:val="000A5E99"/>
    <w:rsid w:val="000A745C"/>
    <w:rsid w:val="000B3A76"/>
    <w:rsid w:val="000C2005"/>
    <w:rsid w:val="000D737C"/>
    <w:rsid w:val="000E63D0"/>
    <w:rsid w:val="000E6559"/>
    <w:rsid w:val="000E6564"/>
    <w:rsid w:val="000F558D"/>
    <w:rsid w:val="001004C2"/>
    <w:rsid w:val="001015E6"/>
    <w:rsid w:val="001149D5"/>
    <w:rsid w:val="00114BC5"/>
    <w:rsid w:val="00116D01"/>
    <w:rsid w:val="00121632"/>
    <w:rsid w:val="00143FCC"/>
    <w:rsid w:val="00150288"/>
    <w:rsid w:val="00150759"/>
    <w:rsid w:val="001575CE"/>
    <w:rsid w:val="00165E5F"/>
    <w:rsid w:val="0017195F"/>
    <w:rsid w:val="00174B56"/>
    <w:rsid w:val="001830A0"/>
    <w:rsid w:val="00190512"/>
    <w:rsid w:val="001A1225"/>
    <w:rsid w:val="001B141A"/>
    <w:rsid w:val="001B18D2"/>
    <w:rsid w:val="001B6EAA"/>
    <w:rsid w:val="001C38E1"/>
    <w:rsid w:val="001D569B"/>
    <w:rsid w:val="001D6059"/>
    <w:rsid w:val="00200A4A"/>
    <w:rsid w:val="00205F6F"/>
    <w:rsid w:val="002062A7"/>
    <w:rsid w:val="00217583"/>
    <w:rsid w:val="00222878"/>
    <w:rsid w:val="0022549B"/>
    <w:rsid w:val="00230F10"/>
    <w:rsid w:val="0024371A"/>
    <w:rsid w:val="0025043D"/>
    <w:rsid w:val="00250D36"/>
    <w:rsid w:val="00252663"/>
    <w:rsid w:val="00255115"/>
    <w:rsid w:val="0026015E"/>
    <w:rsid w:val="00261F8E"/>
    <w:rsid w:val="002666A7"/>
    <w:rsid w:val="00270E19"/>
    <w:rsid w:val="00273C1C"/>
    <w:rsid w:val="002743C7"/>
    <w:rsid w:val="0027518F"/>
    <w:rsid w:val="002822E2"/>
    <w:rsid w:val="00290862"/>
    <w:rsid w:val="0029554C"/>
    <w:rsid w:val="002A3A27"/>
    <w:rsid w:val="002A6482"/>
    <w:rsid w:val="002B1663"/>
    <w:rsid w:val="002B2D5F"/>
    <w:rsid w:val="002B4CD2"/>
    <w:rsid w:val="002B635A"/>
    <w:rsid w:val="002C2B2F"/>
    <w:rsid w:val="002C7E6B"/>
    <w:rsid w:val="002E062B"/>
    <w:rsid w:val="002E077F"/>
    <w:rsid w:val="002E4636"/>
    <w:rsid w:val="002E604C"/>
    <w:rsid w:val="00300F73"/>
    <w:rsid w:val="00302025"/>
    <w:rsid w:val="0031694A"/>
    <w:rsid w:val="00317EAF"/>
    <w:rsid w:val="00321BCA"/>
    <w:rsid w:val="00325D26"/>
    <w:rsid w:val="00327955"/>
    <w:rsid w:val="0033561E"/>
    <w:rsid w:val="0033690F"/>
    <w:rsid w:val="003376E5"/>
    <w:rsid w:val="00337AB6"/>
    <w:rsid w:val="00341D69"/>
    <w:rsid w:val="00341FC1"/>
    <w:rsid w:val="00346847"/>
    <w:rsid w:val="00347B6E"/>
    <w:rsid w:val="003658AC"/>
    <w:rsid w:val="00366CBB"/>
    <w:rsid w:val="003676E7"/>
    <w:rsid w:val="00377695"/>
    <w:rsid w:val="00380114"/>
    <w:rsid w:val="00382FD9"/>
    <w:rsid w:val="0039081C"/>
    <w:rsid w:val="003A443D"/>
    <w:rsid w:val="003B2C80"/>
    <w:rsid w:val="003C6827"/>
    <w:rsid w:val="003C6ABE"/>
    <w:rsid w:val="003C7E64"/>
    <w:rsid w:val="003D0BA7"/>
    <w:rsid w:val="003D44CB"/>
    <w:rsid w:val="003F1519"/>
    <w:rsid w:val="00402CE3"/>
    <w:rsid w:val="00402DAE"/>
    <w:rsid w:val="0041396E"/>
    <w:rsid w:val="0043108F"/>
    <w:rsid w:val="00444E97"/>
    <w:rsid w:val="00446366"/>
    <w:rsid w:val="00452B47"/>
    <w:rsid w:val="00462362"/>
    <w:rsid w:val="00477AF3"/>
    <w:rsid w:val="004869B6"/>
    <w:rsid w:val="00490B40"/>
    <w:rsid w:val="00495EAC"/>
    <w:rsid w:val="0049609D"/>
    <w:rsid w:val="004A2E3E"/>
    <w:rsid w:val="004A3C58"/>
    <w:rsid w:val="004B0279"/>
    <w:rsid w:val="004B6E9B"/>
    <w:rsid w:val="004C34FD"/>
    <w:rsid w:val="004F0C55"/>
    <w:rsid w:val="00507A2E"/>
    <w:rsid w:val="00515EA7"/>
    <w:rsid w:val="00522AC7"/>
    <w:rsid w:val="00523248"/>
    <w:rsid w:val="00526335"/>
    <w:rsid w:val="005336F3"/>
    <w:rsid w:val="00556E9E"/>
    <w:rsid w:val="00561A48"/>
    <w:rsid w:val="00565EB1"/>
    <w:rsid w:val="0058163D"/>
    <w:rsid w:val="00591AC6"/>
    <w:rsid w:val="00591D49"/>
    <w:rsid w:val="00596267"/>
    <w:rsid w:val="005A2BA6"/>
    <w:rsid w:val="005A4B15"/>
    <w:rsid w:val="005A782C"/>
    <w:rsid w:val="005B2C50"/>
    <w:rsid w:val="005B640E"/>
    <w:rsid w:val="005C141F"/>
    <w:rsid w:val="005C3B55"/>
    <w:rsid w:val="005D2875"/>
    <w:rsid w:val="005D34D5"/>
    <w:rsid w:val="005D48E6"/>
    <w:rsid w:val="005E58EB"/>
    <w:rsid w:val="005F2461"/>
    <w:rsid w:val="005F3CC2"/>
    <w:rsid w:val="00605A12"/>
    <w:rsid w:val="00605BCC"/>
    <w:rsid w:val="006147A1"/>
    <w:rsid w:val="006261B8"/>
    <w:rsid w:val="00635459"/>
    <w:rsid w:val="00644637"/>
    <w:rsid w:val="00644F32"/>
    <w:rsid w:val="00650DC2"/>
    <w:rsid w:val="006542BC"/>
    <w:rsid w:val="00654D3E"/>
    <w:rsid w:val="00662963"/>
    <w:rsid w:val="00682C99"/>
    <w:rsid w:val="00683038"/>
    <w:rsid w:val="00685217"/>
    <w:rsid w:val="006854F1"/>
    <w:rsid w:val="00690421"/>
    <w:rsid w:val="006A68A9"/>
    <w:rsid w:val="006A6BD3"/>
    <w:rsid w:val="006C5953"/>
    <w:rsid w:val="006C6AC4"/>
    <w:rsid w:val="006D1D6F"/>
    <w:rsid w:val="006D70DB"/>
    <w:rsid w:val="006F15F4"/>
    <w:rsid w:val="0070163C"/>
    <w:rsid w:val="00701817"/>
    <w:rsid w:val="007026EC"/>
    <w:rsid w:val="00706C1E"/>
    <w:rsid w:val="0072142D"/>
    <w:rsid w:val="007236BC"/>
    <w:rsid w:val="007421A2"/>
    <w:rsid w:val="007513DE"/>
    <w:rsid w:val="00757606"/>
    <w:rsid w:val="00764D77"/>
    <w:rsid w:val="007668B3"/>
    <w:rsid w:val="00773727"/>
    <w:rsid w:val="00775512"/>
    <w:rsid w:val="00781D46"/>
    <w:rsid w:val="00787A19"/>
    <w:rsid w:val="007A3BD3"/>
    <w:rsid w:val="007A55C5"/>
    <w:rsid w:val="007B0DAC"/>
    <w:rsid w:val="007B1083"/>
    <w:rsid w:val="007C126F"/>
    <w:rsid w:val="007C5254"/>
    <w:rsid w:val="007D7811"/>
    <w:rsid w:val="007F1028"/>
    <w:rsid w:val="007F5B8A"/>
    <w:rsid w:val="007F6D24"/>
    <w:rsid w:val="00800EC5"/>
    <w:rsid w:val="00814119"/>
    <w:rsid w:val="00815FD4"/>
    <w:rsid w:val="00825444"/>
    <w:rsid w:val="00834743"/>
    <w:rsid w:val="0084140F"/>
    <w:rsid w:val="00861771"/>
    <w:rsid w:val="008713C6"/>
    <w:rsid w:val="00877425"/>
    <w:rsid w:val="00895B54"/>
    <w:rsid w:val="008A262E"/>
    <w:rsid w:val="008A5ECC"/>
    <w:rsid w:val="008B2703"/>
    <w:rsid w:val="008B5A3E"/>
    <w:rsid w:val="008C2CCB"/>
    <w:rsid w:val="008C647E"/>
    <w:rsid w:val="008D7064"/>
    <w:rsid w:val="008E46CE"/>
    <w:rsid w:val="0091176C"/>
    <w:rsid w:val="00912BCB"/>
    <w:rsid w:val="00930600"/>
    <w:rsid w:val="00934274"/>
    <w:rsid w:val="00941B26"/>
    <w:rsid w:val="00945D8D"/>
    <w:rsid w:val="009520A1"/>
    <w:rsid w:val="00963179"/>
    <w:rsid w:val="00967DA2"/>
    <w:rsid w:val="009877EE"/>
    <w:rsid w:val="0099052E"/>
    <w:rsid w:val="00996F2E"/>
    <w:rsid w:val="009B6CB0"/>
    <w:rsid w:val="009D5A94"/>
    <w:rsid w:val="009E63C2"/>
    <w:rsid w:val="009F1F96"/>
    <w:rsid w:val="009F4A0A"/>
    <w:rsid w:val="00A06A7F"/>
    <w:rsid w:val="00A11E7C"/>
    <w:rsid w:val="00A215C6"/>
    <w:rsid w:val="00A307E8"/>
    <w:rsid w:val="00A3080A"/>
    <w:rsid w:val="00A54ED7"/>
    <w:rsid w:val="00A6766C"/>
    <w:rsid w:val="00A70E35"/>
    <w:rsid w:val="00A710F4"/>
    <w:rsid w:val="00A73759"/>
    <w:rsid w:val="00A821C2"/>
    <w:rsid w:val="00A9170B"/>
    <w:rsid w:val="00A93566"/>
    <w:rsid w:val="00A935F5"/>
    <w:rsid w:val="00A9773C"/>
    <w:rsid w:val="00AC2BBB"/>
    <w:rsid w:val="00AC4EC4"/>
    <w:rsid w:val="00AD6293"/>
    <w:rsid w:val="00AE19C0"/>
    <w:rsid w:val="00AE50E1"/>
    <w:rsid w:val="00AF609F"/>
    <w:rsid w:val="00AF6E27"/>
    <w:rsid w:val="00B14257"/>
    <w:rsid w:val="00B144C7"/>
    <w:rsid w:val="00B15F5D"/>
    <w:rsid w:val="00B20A77"/>
    <w:rsid w:val="00B21048"/>
    <w:rsid w:val="00B3447B"/>
    <w:rsid w:val="00B346EF"/>
    <w:rsid w:val="00B35A9B"/>
    <w:rsid w:val="00B448EB"/>
    <w:rsid w:val="00B56A0D"/>
    <w:rsid w:val="00B65181"/>
    <w:rsid w:val="00B6614F"/>
    <w:rsid w:val="00B745D7"/>
    <w:rsid w:val="00B802F6"/>
    <w:rsid w:val="00B81721"/>
    <w:rsid w:val="00B86FC7"/>
    <w:rsid w:val="00BA1482"/>
    <w:rsid w:val="00BA4433"/>
    <w:rsid w:val="00BC63FB"/>
    <w:rsid w:val="00BC6408"/>
    <w:rsid w:val="00BD074B"/>
    <w:rsid w:val="00BD252F"/>
    <w:rsid w:val="00BE6271"/>
    <w:rsid w:val="00BF48FB"/>
    <w:rsid w:val="00BF4930"/>
    <w:rsid w:val="00C10385"/>
    <w:rsid w:val="00C14002"/>
    <w:rsid w:val="00C20431"/>
    <w:rsid w:val="00C2151E"/>
    <w:rsid w:val="00C21941"/>
    <w:rsid w:val="00C21A14"/>
    <w:rsid w:val="00C24158"/>
    <w:rsid w:val="00C26E7B"/>
    <w:rsid w:val="00C27722"/>
    <w:rsid w:val="00C3763B"/>
    <w:rsid w:val="00C451CD"/>
    <w:rsid w:val="00C4549B"/>
    <w:rsid w:val="00C67158"/>
    <w:rsid w:val="00C85099"/>
    <w:rsid w:val="00C915D2"/>
    <w:rsid w:val="00C938DD"/>
    <w:rsid w:val="00CA375E"/>
    <w:rsid w:val="00CA6B38"/>
    <w:rsid w:val="00CA6B8E"/>
    <w:rsid w:val="00CB2AD5"/>
    <w:rsid w:val="00CC5F40"/>
    <w:rsid w:val="00CD3EEC"/>
    <w:rsid w:val="00CD5747"/>
    <w:rsid w:val="00CD5F57"/>
    <w:rsid w:val="00CD6DAC"/>
    <w:rsid w:val="00CE2F88"/>
    <w:rsid w:val="00CF4DDC"/>
    <w:rsid w:val="00CF74F6"/>
    <w:rsid w:val="00D10AD7"/>
    <w:rsid w:val="00D25F48"/>
    <w:rsid w:val="00D26BA1"/>
    <w:rsid w:val="00D33318"/>
    <w:rsid w:val="00D34ADC"/>
    <w:rsid w:val="00D3524E"/>
    <w:rsid w:val="00D42368"/>
    <w:rsid w:val="00D50042"/>
    <w:rsid w:val="00D50A1B"/>
    <w:rsid w:val="00D511F3"/>
    <w:rsid w:val="00D6093A"/>
    <w:rsid w:val="00D70076"/>
    <w:rsid w:val="00D765AE"/>
    <w:rsid w:val="00D80511"/>
    <w:rsid w:val="00D81649"/>
    <w:rsid w:val="00D86D9C"/>
    <w:rsid w:val="00D90DC9"/>
    <w:rsid w:val="00D90DEE"/>
    <w:rsid w:val="00D91148"/>
    <w:rsid w:val="00D91D89"/>
    <w:rsid w:val="00D96392"/>
    <w:rsid w:val="00DB41FF"/>
    <w:rsid w:val="00DE420A"/>
    <w:rsid w:val="00DF1772"/>
    <w:rsid w:val="00DF1934"/>
    <w:rsid w:val="00DF33A7"/>
    <w:rsid w:val="00DF44A8"/>
    <w:rsid w:val="00DF7E11"/>
    <w:rsid w:val="00E07B15"/>
    <w:rsid w:val="00E17DCE"/>
    <w:rsid w:val="00E223E1"/>
    <w:rsid w:val="00E30E13"/>
    <w:rsid w:val="00E32D8A"/>
    <w:rsid w:val="00E3723F"/>
    <w:rsid w:val="00E66CEF"/>
    <w:rsid w:val="00E673A6"/>
    <w:rsid w:val="00E777D2"/>
    <w:rsid w:val="00E7782C"/>
    <w:rsid w:val="00E81BCC"/>
    <w:rsid w:val="00E939C2"/>
    <w:rsid w:val="00EA3BCF"/>
    <w:rsid w:val="00EB1BB6"/>
    <w:rsid w:val="00EB5558"/>
    <w:rsid w:val="00EB6BC3"/>
    <w:rsid w:val="00EC1170"/>
    <w:rsid w:val="00EC3184"/>
    <w:rsid w:val="00ED76FE"/>
    <w:rsid w:val="00EE5F65"/>
    <w:rsid w:val="00EE6972"/>
    <w:rsid w:val="00EF0450"/>
    <w:rsid w:val="00EF232F"/>
    <w:rsid w:val="00F01778"/>
    <w:rsid w:val="00F05087"/>
    <w:rsid w:val="00F06595"/>
    <w:rsid w:val="00F126A4"/>
    <w:rsid w:val="00F241B3"/>
    <w:rsid w:val="00F25C60"/>
    <w:rsid w:val="00F31127"/>
    <w:rsid w:val="00F57B31"/>
    <w:rsid w:val="00F60202"/>
    <w:rsid w:val="00F6067A"/>
    <w:rsid w:val="00F61ED4"/>
    <w:rsid w:val="00F7754B"/>
    <w:rsid w:val="00FA142D"/>
    <w:rsid w:val="00FA3C7F"/>
    <w:rsid w:val="00FA43C1"/>
    <w:rsid w:val="00FA4795"/>
    <w:rsid w:val="00FA7228"/>
    <w:rsid w:val="00FB3BFF"/>
    <w:rsid w:val="00FD4E14"/>
    <w:rsid w:val="00FD5168"/>
    <w:rsid w:val="00FD63EC"/>
    <w:rsid w:val="00FF09AD"/>
    <w:rsid w:val="00FF1C00"/>
    <w:rsid w:val="00FF4E16"/>
    <w:rsid w:val="00FF4F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E19"/>
    <w:rPr>
      <w:color w:val="0000FF" w:themeColor="hyperlink"/>
      <w:u w:val="single"/>
    </w:rPr>
  </w:style>
  <w:style w:type="paragraph" w:styleId="ListParagraph">
    <w:name w:val="List Paragraph"/>
    <w:basedOn w:val="Normal"/>
    <w:link w:val="ListParagraphChar"/>
    <w:uiPriority w:val="34"/>
    <w:qFormat/>
    <w:rsid w:val="00057B7E"/>
    <w:pPr>
      <w:ind w:left="720"/>
      <w:contextualSpacing/>
    </w:pPr>
  </w:style>
  <w:style w:type="character" w:customStyle="1" w:styleId="ListParagraphChar">
    <w:name w:val="List Paragraph Char"/>
    <w:link w:val="ListParagraph"/>
    <w:uiPriority w:val="34"/>
    <w:locked/>
    <w:rsid w:val="007B0DAC"/>
    <w:rPr>
      <w:rFonts w:ascii="Times New Roman" w:eastAsia="Times New Roman" w:hAnsi="Times New Roman" w:cs="Times New Roman"/>
      <w:sz w:val="24"/>
      <w:szCs w:val="24"/>
      <w:lang w:val="en-US"/>
    </w:rPr>
  </w:style>
  <w:style w:type="character" w:styleId="Emphasis">
    <w:name w:val="Emphasis"/>
    <w:uiPriority w:val="20"/>
    <w:qFormat/>
    <w:rsid w:val="00150759"/>
    <w:rPr>
      <w:i/>
      <w:iCs/>
    </w:rPr>
  </w:style>
  <w:style w:type="character" w:customStyle="1" w:styleId="g0u3vc9">
    <w:name w:val="g0u3vc9"/>
    <w:basedOn w:val="DefaultParagraphFont"/>
    <w:rsid w:val="006D70DB"/>
  </w:style>
  <w:style w:type="character" w:customStyle="1" w:styleId="wisl1nkzn">
    <w:name w:val="wisl1nkzn"/>
    <w:basedOn w:val="DefaultParagraphFont"/>
    <w:rsid w:val="00FD5168"/>
  </w:style>
  <w:style w:type="paragraph" w:styleId="DocumentMap">
    <w:name w:val="Document Map"/>
    <w:basedOn w:val="Normal"/>
    <w:link w:val="DocumentMapChar"/>
    <w:uiPriority w:val="99"/>
    <w:semiHidden/>
    <w:unhideWhenUsed/>
    <w:rsid w:val="00FD5168"/>
    <w:rPr>
      <w:rFonts w:ascii="Tahoma" w:hAnsi="Tahoma" w:cs="Tahoma"/>
      <w:sz w:val="16"/>
      <w:szCs w:val="16"/>
    </w:rPr>
  </w:style>
  <w:style w:type="character" w:customStyle="1" w:styleId="DocumentMapChar">
    <w:name w:val="Document Map Char"/>
    <w:basedOn w:val="DefaultParagraphFont"/>
    <w:link w:val="DocumentMap"/>
    <w:uiPriority w:val="99"/>
    <w:semiHidden/>
    <w:rsid w:val="00FD5168"/>
    <w:rPr>
      <w:rFonts w:ascii="Tahoma" w:eastAsia="Times New Roman" w:hAnsi="Tahoma" w:cs="Tahoma"/>
      <w:sz w:val="16"/>
      <w:szCs w:val="16"/>
      <w:lang w:val="en-US"/>
    </w:rPr>
  </w:style>
  <w:style w:type="paragraph" w:styleId="Header">
    <w:name w:val="header"/>
    <w:basedOn w:val="Normal"/>
    <w:link w:val="HeaderChar"/>
    <w:uiPriority w:val="99"/>
    <w:unhideWhenUsed/>
    <w:rsid w:val="00DF33A7"/>
    <w:pPr>
      <w:tabs>
        <w:tab w:val="center" w:pos="4513"/>
        <w:tab w:val="right" w:pos="9026"/>
      </w:tabs>
    </w:pPr>
  </w:style>
  <w:style w:type="character" w:customStyle="1" w:styleId="HeaderChar">
    <w:name w:val="Header Char"/>
    <w:basedOn w:val="DefaultParagraphFont"/>
    <w:link w:val="Header"/>
    <w:uiPriority w:val="99"/>
    <w:rsid w:val="00DF33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33A7"/>
    <w:pPr>
      <w:tabs>
        <w:tab w:val="center" w:pos="4513"/>
        <w:tab w:val="right" w:pos="9026"/>
      </w:tabs>
    </w:pPr>
  </w:style>
  <w:style w:type="character" w:customStyle="1" w:styleId="FooterChar">
    <w:name w:val="Footer Char"/>
    <w:basedOn w:val="DefaultParagraphFont"/>
    <w:link w:val="Footer"/>
    <w:uiPriority w:val="99"/>
    <w:rsid w:val="00DF33A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938DD"/>
    <w:rPr>
      <w:rFonts w:ascii="Tahoma" w:hAnsi="Tahoma" w:cs="Tahoma"/>
      <w:sz w:val="16"/>
      <w:szCs w:val="16"/>
    </w:rPr>
  </w:style>
  <w:style w:type="character" w:customStyle="1" w:styleId="BalloonTextChar">
    <w:name w:val="Balloon Text Char"/>
    <w:basedOn w:val="DefaultParagraphFont"/>
    <w:link w:val="BalloonText"/>
    <w:uiPriority w:val="99"/>
    <w:semiHidden/>
    <w:rsid w:val="00C938D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E19"/>
    <w:rPr>
      <w:color w:val="0000FF" w:themeColor="hyperlink"/>
      <w:u w:val="single"/>
    </w:rPr>
  </w:style>
  <w:style w:type="paragraph" w:styleId="ListParagraph">
    <w:name w:val="List Paragraph"/>
    <w:basedOn w:val="Normal"/>
    <w:link w:val="ListParagraphChar"/>
    <w:uiPriority w:val="34"/>
    <w:qFormat/>
    <w:rsid w:val="00057B7E"/>
    <w:pPr>
      <w:ind w:left="720"/>
      <w:contextualSpacing/>
    </w:pPr>
  </w:style>
  <w:style w:type="character" w:customStyle="1" w:styleId="ListParagraphChar">
    <w:name w:val="List Paragraph Char"/>
    <w:link w:val="ListParagraph"/>
    <w:uiPriority w:val="34"/>
    <w:locked/>
    <w:rsid w:val="007B0DAC"/>
    <w:rPr>
      <w:rFonts w:ascii="Times New Roman" w:eastAsia="Times New Roman" w:hAnsi="Times New Roman" w:cs="Times New Roman"/>
      <w:sz w:val="24"/>
      <w:szCs w:val="24"/>
      <w:lang w:val="en-US"/>
    </w:rPr>
  </w:style>
  <w:style w:type="character" w:styleId="Emphasis">
    <w:name w:val="Emphasis"/>
    <w:uiPriority w:val="20"/>
    <w:qFormat/>
    <w:rsid w:val="00150759"/>
    <w:rPr>
      <w:i/>
      <w:iCs/>
    </w:rPr>
  </w:style>
  <w:style w:type="character" w:customStyle="1" w:styleId="g0u3vc9">
    <w:name w:val="g0u3vc9"/>
    <w:basedOn w:val="DefaultParagraphFont"/>
    <w:rsid w:val="006D70DB"/>
  </w:style>
  <w:style w:type="character" w:customStyle="1" w:styleId="wisl1nkzn">
    <w:name w:val="wisl1nkzn"/>
    <w:basedOn w:val="DefaultParagraphFont"/>
    <w:rsid w:val="00FD5168"/>
  </w:style>
  <w:style w:type="paragraph" w:styleId="DocumentMap">
    <w:name w:val="Document Map"/>
    <w:basedOn w:val="Normal"/>
    <w:link w:val="DocumentMapChar"/>
    <w:uiPriority w:val="99"/>
    <w:semiHidden/>
    <w:unhideWhenUsed/>
    <w:rsid w:val="00FD5168"/>
    <w:rPr>
      <w:rFonts w:ascii="Tahoma" w:hAnsi="Tahoma" w:cs="Tahoma"/>
      <w:sz w:val="16"/>
      <w:szCs w:val="16"/>
    </w:rPr>
  </w:style>
  <w:style w:type="character" w:customStyle="1" w:styleId="DocumentMapChar">
    <w:name w:val="Document Map Char"/>
    <w:basedOn w:val="DefaultParagraphFont"/>
    <w:link w:val="DocumentMap"/>
    <w:uiPriority w:val="99"/>
    <w:semiHidden/>
    <w:rsid w:val="00FD5168"/>
    <w:rPr>
      <w:rFonts w:ascii="Tahoma" w:eastAsia="Times New Roman" w:hAnsi="Tahoma" w:cs="Tahoma"/>
      <w:sz w:val="16"/>
      <w:szCs w:val="16"/>
      <w:lang w:val="en-US"/>
    </w:rPr>
  </w:style>
  <w:style w:type="paragraph" w:styleId="Header">
    <w:name w:val="header"/>
    <w:basedOn w:val="Normal"/>
    <w:link w:val="HeaderChar"/>
    <w:uiPriority w:val="99"/>
    <w:unhideWhenUsed/>
    <w:rsid w:val="00DF33A7"/>
    <w:pPr>
      <w:tabs>
        <w:tab w:val="center" w:pos="4513"/>
        <w:tab w:val="right" w:pos="9026"/>
      </w:tabs>
    </w:pPr>
  </w:style>
  <w:style w:type="character" w:customStyle="1" w:styleId="HeaderChar">
    <w:name w:val="Header Char"/>
    <w:basedOn w:val="DefaultParagraphFont"/>
    <w:link w:val="Header"/>
    <w:uiPriority w:val="99"/>
    <w:rsid w:val="00DF33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33A7"/>
    <w:pPr>
      <w:tabs>
        <w:tab w:val="center" w:pos="4513"/>
        <w:tab w:val="right" w:pos="9026"/>
      </w:tabs>
    </w:pPr>
  </w:style>
  <w:style w:type="character" w:customStyle="1" w:styleId="FooterChar">
    <w:name w:val="Footer Char"/>
    <w:basedOn w:val="DefaultParagraphFont"/>
    <w:link w:val="Footer"/>
    <w:uiPriority w:val="99"/>
    <w:rsid w:val="00DF33A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938DD"/>
    <w:rPr>
      <w:rFonts w:ascii="Tahoma" w:hAnsi="Tahoma" w:cs="Tahoma"/>
      <w:sz w:val="16"/>
      <w:szCs w:val="16"/>
    </w:rPr>
  </w:style>
  <w:style w:type="character" w:customStyle="1" w:styleId="BalloonTextChar">
    <w:name w:val="Balloon Text Char"/>
    <w:basedOn w:val="DefaultParagraphFont"/>
    <w:link w:val="BalloonText"/>
    <w:uiPriority w:val="99"/>
    <w:semiHidden/>
    <w:rsid w:val="00C938D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ageo@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ncangmedia.wordpress.com/tag/industri-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hmadfatoniofficial.wordpress.com/2010/05/03/ekonomi-media/" TargetMode="External"/><Relationship Id="rId5" Type="http://schemas.openxmlformats.org/officeDocument/2006/relationships/webSettings" Target="webSettings.xml"/><Relationship Id="rId10" Type="http://schemas.openxmlformats.org/officeDocument/2006/relationships/hyperlink" Target="http://www.academia.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5549</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Geofakta Razali</cp:lastModifiedBy>
  <cp:revision>2</cp:revision>
  <cp:lastPrinted>2017-02-23T08:14:00Z</cp:lastPrinted>
  <dcterms:created xsi:type="dcterms:W3CDTF">2019-03-20T03:58:00Z</dcterms:created>
  <dcterms:modified xsi:type="dcterms:W3CDTF">2019-03-20T03:58:00Z</dcterms:modified>
</cp:coreProperties>
</file>